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25" w:rsidRPr="0006335B" w:rsidRDefault="007428A1" w:rsidP="00B55AAA">
      <w:pPr>
        <w:rPr>
          <w:lang w:val="ro-RO"/>
        </w:rPr>
      </w:pPr>
      <w:bookmarkStart w:id="0" w:name="_GoBack"/>
      <w:bookmarkEnd w:id="0"/>
      <w:r w:rsidRPr="0006335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34925</wp:posOffset>
            </wp:positionV>
            <wp:extent cx="768350" cy="970280"/>
            <wp:effectExtent l="0" t="0" r="0" b="1270"/>
            <wp:wrapNone/>
            <wp:docPr id="5" name="Picture 5" descr="sigl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8A1" w:rsidRPr="0006335B" w:rsidRDefault="007428A1" w:rsidP="007428A1">
      <w:pPr>
        <w:pStyle w:val="NoSpacing"/>
        <w:rPr>
          <w:rFonts w:asciiTheme="minorHAnsi" w:hAnsiTheme="minorHAnsi"/>
          <w:b/>
          <w:lang w:val="ro-RO"/>
        </w:rPr>
      </w:pPr>
    </w:p>
    <w:p w:rsidR="007428A1" w:rsidRPr="0006335B" w:rsidRDefault="007428A1" w:rsidP="007428A1">
      <w:pPr>
        <w:pStyle w:val="Header"/>
        <w:ind w:firstLine="1440"/>
        <w:jc w:val="center"/>
        <w:rPr>
          <w:rFonts w:asciiTheme="minorHAnsi" w:hAnsiTheme="minorHAnsi"/>
          <w:b/>
          <w:color w:val="0F243E"/>
          <w:sz w:val="24"/>
          <w:szCs w:val="24"/>
          <w:lang w:val="ro-RO"/>
        </w:rPr>
      </w:pPr>
      <w:r w:rsidRPr="0006335B">
        <w:rPr>
          <w:rFonts w:asciiTheme="minorHAnsi" w:hAnsiTheme="min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-153035</wp:posOffset>
            </wp:positionV>
            <wp:extent cx="3540760" cy="626745"/>
            <wp:effectExtent l="0" t="0" r="2540" b="1905"/>
            <wp:wrapTight wrapText="bothSides">
              <wp:wrapPolygon edited="0">
                <wp:start x="0" y="0"/>
                <wp:lineTo x="0" y="21009"/>
                <wp:lineTo x="21499" y="21009"/>
                <wp:lineTo x="21499" y="0"/>
                <wp:lineTo x="0" y="0"/>
              </wp:wrapPolygon>
            </wp:wrapTight>
            <wp:docPr id="4" name="Picture 4" descr="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35B">
        <w:rPr>
          <w:rFonts w:asciiTheme="minorHAnsi" w:hAnsiTheme="minorHAnsi"/>
          <w:b/>
          <w:color w:val="0F243E"/>
          <w:sz w:val="24"/>
          <w:szCs w:val="24"/>
          <w:lang w:val="ro-RO"/>
        </w:rPr>
        <w:t xml:space="preserve">               INSPECTORATUL ŞCOLAR</w:t>
      </w:r>
    </w:p>
    <w:p w:rsidR="007428A1" w:rsidRPr="0006335B" w:rsidRDefault="007428A1" w:rsidP="007428A1">
      <w:pPr>
        <w:pStyle w:val="Header"/>
        <w:rPr>
          <w:rFonts w:asciiTheme="minorHAnsi" w:hAnsiTheme="minorHAnsi"/>
          <w:b/>
          <w:color w:val="0F243E"/>
          <w:sz w:val="24"/>
          <w:szCs w:val="24"/>
          <w:lang w:val="ro-RO"/>
        </w:rPr>
      </w:pPr>
      <w:r w:rsidRPr="0006335B">
        <w:rPr>
          <w:rFonts w:asciiTheme="minorHAnsi" w:hAnsiTheme="minorHAnsi"/>
          <w:b/>
          <w:color w:val="0F243E"/>
          <w:sz w:val="24"/>
          <w:szCs w:val="24"/>
          <w:lang w:val="ro-RO"/>
        </w:rPr>
        <w:tab/>
      </w:r>
      <w:r w:rsidRPr="0006335B">
        <w:rPr>
          <w:rFonts w:asciiTheme="minorHAnsi" w:hAnsiTheme="minorHAnsi"/>
          <w:b/>
          <w:color w:val="0F243E"/>
          <w:sz w:val="24"/>
          <w:szCs w:val="24"/>
          <w:lang w:val="ro-RO"/>
        </w:rPr>
        <w:tab/>
        <w:t>JUDEŢEAN TULCEA</w:t>
      </w:r>
    </w:p>
    <w:p w:rsidR="007428A1" w:rsidRPr="0006335B" w:rsidRDefault="007428A1" w:rsidP="00B55AAA">
      <w:pPr>
        <w:rPr>
          <w:lang w:val="ro-RO"/>
        </w:rPr>
      </w:pPr>
      <w:r w:rsidRPr="0006335B">
        <w:rPr>
          <w:lang w:val="ro-RO"/>
        </w:rPr>
        <w:t>________________________________________________________________________________________________________________________</w:t>
      </w:r>
    </w:p>
    <w:p w:rsidR="00B50727" w:rsidRPr="0006335B" w:rsidRDefault="00B50727" w:rsidP="00B55AAA">
      <w:pPr>
        <w:rPr>
          <w:lang w:val="ro-RO"/>
        </w:rPr>
      </w:pPr>
      <w:r w:rsidRPr="0006335B">
        <w:rPr>
          <w:lang w:val="ro-RO"/>
        </w:rPr>
        <w:t>Nr.</w:t>
      </w:r>
      <w:r w:rsidR="00800BD0">
        <w:rPr>
          <w:lang w:val="ro-RO"/>
        </w:rPr>
        <w:t xml:space="preserve"> 825/31.01.2025</w:t>
      </w:r>
      <w:r w:rsidRPr="0006335B">
        <w:rPr>
          <w:lang w:val="ro-RO"/>
        </w:rPr>
        <w:t xml:space="preserve"> </w:t>
      </w:r>
    </w:p>
    <w:p w:rsidR="00F12495" w:rsidRPr="0006335B" w:rsidRDefault="00F12495" w:rsidP="00F12495">
      <w:pPr>
        <w:spacing w:after="0" w:line="260" w:lineRule="auto"/>
        <w:ind w:firstLine="720"/>
        <w:jc w:val="both"/>
        <w:rPr>
          <w:rFonts w:eastAsia="SimSun" w:cs="Times New Roman"/>
          <w:color w:val="000000"/>
          <w:sz w:val="24"/>
          <w:szCs w:val="24"/>
          <w:lang w:val="ro-RO" w:eastAsia="zh-CN" w:bidi="ar"/>
        </w:rPr>
      </w:pPr>
      <w:r w:rsidRPr="0006335B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t xml:space="preserve">Înscrieri etapa județeană - CPEENI 2025 finanțate și fără finanțare, conform Anexelor 1 și 2 la O.M.E.C. nr. </w:t>
      </w:r>
      <w:r w:rsidR="009D5256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fldChar w:fldCharType="begin"/>
      </w:r>
      <w:r w:rsidR="009D5256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instrText xml:space="preserve"> HYPERLINK "https://www.edu.ro/sites/default/files/_fi%C8%99iere/Legislatie/2025/OMEC_3026_2025/OMEC_3026_2025.pdf" \t "https://www.edu.ro/_blank" </w:instrText>
      </w:r>
      <w:r w:rsidR="009D5256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fldChar w:fldCharType="separate"/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t>3.026/14.01.2025</w:t>
      </w:r>
      <w:r w:rsidR="009D5256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fldChar w:fldCharType="end"/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t> </w:t>
      </w:r>
    </w:p>
    <w:p w:rsidR="00F12495" w:rsidRPr="0006335B" w:rsidRDefault="00F12495" w:rsidP="00F12495">
      <w:pPr>
        <w:spacing w:after="0" w:line="260" w:lineRule="auto"/>
        <w:jc w:val="center"/>
        <w:rPr>
          <w:rFonts w:eastAsia="SimSun" w:cs="Times New Roman"/>
          <w:b/>
          <w:bCs/>
          <w:color w:val="000000"/>
          <w:sz w:val="24"/>
          <w:szCs w:val="24"/>
          <w:lang w:eastAsia="zh-CN"/>
        </w:rPr>
      </w:pPr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ANEXA 1 </w:t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t xml:space="preserve">- </w:t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/>
        </w:rPr>
        <w:t xml:space="preserve">LISTA PROIECTELOR DE EDUCAȚIE EXTRAȘCOLARĂ NAȚIONALE ȘI INTERNAȚIONALE </w:t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val="ro-RO" w:eastAsia="zh-CN"/>
        </w:rPr>
        <w:t>-</w:t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/>
        </w:rPr>
        <w:t xml:space="preserve">2024 - 2025, </w:t>
      </w:r>
    </w:p>
    <w:p w:rsidR="00F12495" w:rsidRPr="0006335B" w:rsidRDefault="00F12495" w:rsidP="00F12495">
      <w:pPr>
        <w:spacing w:after="160" w:line="259" w:lineRule="auto"/>
        <w:jc w:val="center"/>
        <w:rPr>
          <w:rFonts w:eastAsia="Calibri" w:cs="Times New Roman"/>
          <w:lang w:val="ro-RO"/>
        </w:rPr>
      </w:pPr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/>
        </w:rPr>
        <w:t>NEFINANȚATE DE MINISTERULUI EDUCAȚIEI ȘI CERCETĂRII</w:t>
      </w:r>
    </w:p>
    <w:p w:rsidR="00F12495" w:rsidRPr="0006335B" w:rsidRDefault="00F12495" w:rsidP="00F12495">
      <w:pPr>
        <w:spacing w:after="0" w:line="240" w:lineRule="auto"/>
        <w:jc w:val="center"/>
        <w:rPr>
          <w:rFonts w:eastAsia="Calibri" w:cs="Times New Roman"/>
          <w:b/>
          <w:lang w:val="ro-RO"/>
        </w:rPr>
      </w:pPr>
      <w:r w:rsidRPr="0006335B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F8C11" wp14:editId="46ED5D24">
                <wp:simplePos x="0" y="0"/>
                <wp:positionH relativeFrom="column">
                  <wp:posOffset>58420</wp:posOffset>
                </wp:positionH>
                <wp:positionV relativeFrom="paragraph">
                  <wp:posOffset>152400</wp:posOffset>
                </wp:positionV>
                <wp:extent cx="304800" cy="161925"/>
                <wp:effectExtent l="8890" t="11430" r="10160" b="762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flowChartAlternateProcess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B01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4.6pt;margin-top:12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" fillcolor="#fff2cc"/>
            </w:pict>
          </mc:Fallback>
        </mc:AlternateContent>
      </w:r>
      <w:r w:rsidRPr="0006335B">
        <w:rPr>
          <w:rFonts w:eastAsia="Calibri" w:cs="Times New Roman"/>
          <w:b/>
          <w:lang w:val="ro-RO"/>
        </w:rPr>
        <w:tab/>
      </w:r>
    </w:p>
    <w:p w:rsidR="00F12495" w:rsidRPr="0006335B" w:rsidRDefault="00F12495" w:rsidP="00F12495">
      <w:pPr>
        <w:spacing w:after="0" w:line="240" w:lineRule="auto"/>
        <w:ind w:firstLine="720"/>
        <w:jc w:val="both"/>
        <w:rPr>
          <w:rFonts w:eastAsia="Calibri" w:cs="Times New Roman"/>
          <w:bCs/>
          <w:lang w:val="ro-RO"/>
        </w:rPr>
      </w:pPr>
      <w:r w:rsidRPr="0006335B">
        <w:rPr>
          <w:rFonts w:eastAsia="Calibri" w:cs="Times New Roman"/>
          <w:bCs/>
          <w:lang w:val="ro-RO"/>
        </w:rPr>
        <w:t>Pentru concursurile care au stabilită etapa națională în perioada febuarie-iunie 2025, înscrierile pentru etapa județeană au loc</w:t>
      </w:r>
      <w:r w:rsidR="00AD3400" w:rsidRPr="0006335B">
        <w:rPr>
          <w:rFonts w:eastAsia="Calibri" w:cs="Times New Roman"/>
          <w:bCs/>
          <w:lang w:val="ro-RO"/>
        </w:rPr>
        <w:t xml:space="preserve"> până cel mai tarziu  pana la 21</w:t>
      </w:r>
      <w:r w:rsidRPr="0006335B">
        <w:rPr>
          <w:rFonts w:eastAsia="Calibri" w:cs="Times New Roman"/>
          <w:bCs/>
          <w:lang w:val="ro-RO"/>
        </w:rPr>
        <w:t xml:space="preserve"> martie 2025.</w:t>
      </w:r>
    </w:p>
    <w:p w:rsidR="00F12495" w:rsidRPr="0006335B" w:rsidRDefault="00F12495" w:rsidP="00F12495">
      <w:pPr>
        <w:spacing w:after="0" w:line="240" w:lineRule="auto"/>
        <w:ind w:firstLine="720"/>
        <w:jc w:val="both"/>
        <w:rPr>
          <w:rFonts w:eastAsia="Calibri" w:cs="Times New Roman"/>
          <w:bCs/>
          <w:lang w:val="ro-RO"/>
        </w:rPr>
      </w:pPr>
      <w:r w:rsidRPr="0006335B">
        <w:rPr>
          <w:rFonts w:eastAsia="Calibri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A012D" wp14:editId="686BDF15">
                <wp:simplePos x="0" y="0"/>
                <wp:positionH relativeFrom="column">
                  <wp:posOffset>67945</wp:posOffset>
                </wp:positionH>
                <wp:positionV relativeFrom="paragraph">
                  <wp:posOffset>116840</wp:posOffset>
                </wp:positionV>
                <wp:extent cx="304800" cy="161925"/>
                <wp:effectExtent l="0" t="0" r="19050" b="28575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flowChartAlternateProcess">
                          <a:avLst/>
                        </a:prstGeom>
                        <a:solidFill>
                          <a:srgbClr val="DAE3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4222" id="Flowchart: Alternate Process 1" o:spid="_x0000_s1026" type="#_x0000_t176" style="position:absolute;margin-left:5.35pt;margin-top:9.2pt;width:24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" fillcolor="#dae3f3"/>
            </w:pict>
          </mc:Fallback>
        </mc:AlternateContent>
      </w:r>
    </w:p>
    <w:p w:rsidR="00F12495" w:rsidRPr="0006335B" w:rsidRDefault="00F12495" w:rsidP="00AD3400">
      <w:pPr>
        <w:spacing w:after="0" w:line="240" w:lineRule="auto"/>
        <w:ind w:firstLine="720"/>
        <w:jc w:val="both"/>
        <w:rPr>
          <w:rFonts w:eastAsia="Calibri" w:cs="Times New Roman"/>
          <w:bCs/>
          <w:lang w:val="ro-RO"/>
        </w:rPr>
      </w:pPr>
      <w:r w:rsidRPr="0006335B">
        <w:rPr>
          <w:rFonts w:eastAsia="Calibri" w:cs="Times New Roman"/>
          <w:bCs/>
          <w:lang w:val="ro-RO"/>
        </w:rPr>
        <w:t>Pentru concursurile care au stabilită etapa națională în perioada  iulie- august 2025, înscrierile pentru etapa județeană au loc până cel mai tarziu  pana la 14 ma</w:t>
      </w:r>
      <w:r w:rsidR="00AD3400" w:rsidRPr="0006335B">
        <w:rPr>
          <w:rFonts w:eastAsia="Calibri" w:cs="Times New Roman"/>
          <w:bCs/>
          <w:lang w:val="ro-RO"/>
        </w:rPr>
        <w:t>i 2025.</w:t>
      </w:r>
    </w:p>
    <w:p w:rsidR="00F12495" w:rsidRPr="0006335B" w:rsidRDefault="00F12495" w:rsidP="00F12495">
      <w:pPr>
        <w:spacing w:after="0" w:line="240" w:lineRule="auto"/>
        <w:ind w:firstLineChars="50" w:firstLine="120"/>
        <w:jc w:val="both"/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</w:pPr>
      <w:r w:rsidRPr="0006335B">
        <w:rPr>
          <w:rFonts w:eastAsia="Calibri" w:cs="Times New Roman"/>
          <w:b/>
          <w:sz w:val="24"/>
          <w:szCs w:val="24"/>
          <w:lang w:val="ro-RO"/>
        </w:rPr>
        <w:t xml:space="preserve">Link - regulamente: </w:t>
      </w:r>
      <w:r w:rsidR="00D959C9" w:rsidRPr="0006335B">
        <w:rPr>
          <w:rFonts w:eastAsia="Calibri" w:cs="Times New Roman"/>
          <w:b/>
          <w:sz w:val="24"/>
          <w:szCs w:val="24"/>
          <w:lang w:val="ro-RO"/>
        </w:rPr>
        <w:t>https://drive.google.com/drive/folders/1QGtH7enM1ivCky6QNhzsC5UqkBbkSKzN</w:t>
      </w:r>
    </w:p>
    <w:p w:rsidR="00AD3400" w:rsidRPr="0006335B" w:rsidRDefault="00F12495" w:rsidP="00F12495">
      <w:pPr>
        <w:spacing w:after="160" w:line="259" w:lineRule="auto"/>
        <w:ind w:firstLineChars="50" w:firstLine="120"/>
        <w:rPr>
          <w:rFonts w:eastAsia="Calibri" w:cs="Times New Roman"/>
          <w:bCs/>
          <w:i/>
          <w:iCs/>
          <w:sz w:val="24"/>
          <w:szCs w:val="24"/>
          <w:lang w:val="ro-RO"/>
        </w:rPr>
      </w:pPr>
      <w:proofErr w:type="spellStart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Regulamentele</w:t>
      </w:r>
      <w:proofErr w:type="spellEnd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sunt</w:t>
      </w:r>
      <w:proofErr w:type="spellEnd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salvate</w:t>
      </w:r>
      <w:proofErr w:type="spellEnd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cu </w:t>
      </w:r>
      <w:proofErr w:type="spellStart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numărul</w:t>
      </w:r>
      <w:proofErr w:type="spellEnd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anexei</w:t>
      </w:r>
      <w:proofErr w:type="spellEnd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ME</w:t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t>C</w:t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și</w:t>
      </w:r>
      <w:proofErr w:type="spellEnd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poziția</w:t>
      </w:r>
      <w:proofErr w:type="spellEnd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aferentă</w:t>
      </w:r>
      <w:proofErr w:type="spellEnd"/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din calendar (exp.: </w:t>
      </w:r>
      <w:r w:rsidR="00D959C9"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A</w:t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1.</w:t>
      </w:r>
      <w:r w:rsidR="00D959C9" w:rsidRPr="0006335B">
        <w:rPr>
          <w:rFonts w:eastAsia="SimSun" w:cs="Times New Roman"/>
          <w:b/>
          <w:bCs/>
          <w:color w:val="000000"/>
          <w:sz w:val="24"/>
          <w:szCs w:val="24"/>
          <w:lang w:val="ro-RO" w:eastAsia="zh-CN" w:bidi="ar"/>
        </w:rPr>
        <w:t>15</w:t>
      </w:r>
      <w:r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r w:rsidR="00D959C9" w:rsidRPr="0006335B">
        <w:rPr>
          <w:rFonts w:eastAsia="SimSun" w:cs="Times New Roman"/>
          <w:b/>
          <w:bCs/>
          <w:color w:val="000000"/>
          <w:sz w:val="24"/>
          <w:szCs w:val="24"/>
          <w:lang w:eastAsia="zh-CN" w:bidi="ar"/>
        </w:rPr>
        <w:t>–</w:t>
      </w:r>
      <w:r w:rsidRPr="0006335B">
        <w:rPr>
          <w:rFonts w:eastAsia="SimSu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D959C9" w:rsidRPr="0006335B">
        <w:rPr>
          <w:rFonts w:eastAsia="SimSun" w:cs="Times New Roman"/>
          <w:i/>
          <w:iCs/>
          <w:color w:val="000000"/>
          <w:sz w:val="24"/>
          <w:szCs w:val="24"/>
          <w:lang w:eastAsia="zh-CN" w:bidi="ar"/>
        </w:rPr>
        <w:t>Regulament</w:t>
      </w:r>
      <w:proofErr w:type="spellEnd"/>
      <w:r w:rsidR="00D959C9" w:rsidRPr="0006335B">
        <w:rPr>
          <w:rFonts w:eastAsia="SimSun" w:cs="Times New Roman"/>
          <w:i/>
          <w:iCs/>
          <w:color w:val="000000"/>
          <w:sz w:val="24"/>
          <w:szCs w:val="24"/>
          <w:lang w:eastAsia="zh-CN" w:bidi="ar"/>
        </w:rPr>
        <w:t xml:space="preserve"> concurs national </w:t>
      </w:r>
      <w:proofErr w:type="spellStart"/>
      <w:r w:rsidR="00D959C9" w:rsidRPr="0006335B">
        <w:rPr>
          <w:rFonts w:eastAsia="SimSun" w:cs="Times New Roman"/>
          <w:i/>
          <w:iCs/>
          <w:color w:val="000000"/>
          <w:sz w:val="24"/>
          <w:szCs w:val="24"/>
          <w:lang w:eastAsia="zh-CN" w:bidi="ar"/>
        </w:rPr>
        <w:t>Parteneriat</w:t>
      </w:r>
      <w:proofErr w:type="spellEnd"/>
      <w:r w:rsidR="00D959C9" w:rsidRPr="0006335B">
        <w:rPr>
          <w:rFonts w:eastAsia="SimSun" w:cs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D959C9" w:rsidRPr="0006335B">
        <w:rPr>
          <w:rFonts w:eastAsia="SimSun" w:cs="Times New Roman"/>
          <w:i/>
          <w:iCs/>
          <w:color w:val="000000"/>
          <w:sz w:val="24"/>
          <w:szCs w:val="24"/>
          <w:lang w:eastAsia="zh-CN" w:bidi="ar"/>
        </w:rPr>
        <w:t>în</w:t>
      </w:r>
      <w:proofErr w:type="spellEnd"/>
      <w:r w:rsidR="00D959C9" w:rsidRPr="0006335B">
        <w:rPr>
          <w:rFonts w:eastAsia="SimSun" w:cs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D959C9" w:rsidRPr="0006335B">
        <w:rPr>
          <w:rFonts w:eastAsia="SimSun" w:cs="Times New Roman"/>
          <w:i/>
          <w:iCs/>
          <w:color w:val="000000"/>
          <w:sz w:val="24"/>
          <w:szCs w:val="24"/>
          <w:lang w:eastAsia="zh-CN" w:bidi="ar"/>
        </w:rPr>
        <w:t>educație</w:t>
      </w:r>
      <w:proofErr w:type="spellEnd"/>
      <w:r w:rsidR="00D959C9" w:rsidRPr="0006335B">
        <w:rPr>
          <w:rFonts w:eastAsia="SimSun" w:cs="Times New Roman"/>
          <w:i/>
          <w:iCs/>
          <w:color w:val="000000"/>
          <w:sz w:val="24"/>
          <w:szCs w:val="24"/>
          <w:lang w:eastAsia="zh-CN" w:bidi="ar"/>
        </w:rPr>
        <w:t>)</w:t>
      </w:r>
    </w:p>
    <w:p w:rsidR="00F12495" w:rsidRPr="0006335B" w:rsidRDefault="00AD3400" w:rsidP="00AD3400">
      <w:pPr>
        <w:spacing w:after="160" w:line="259" w:lineRule="auto"/>
        <w:ind w:firstLineChars="50" w:firstLine="120"/>
        <w:rPr>
          <w:rFonts w:eastAsia="Calibri" w:cs="Times New Roman"/>
          <w:bCs/>
          <w:i/>
          <w:iCs/>
          <w:lang w:val="ro-RO"/>
        </w:rPr>
      </w:pPr>
      <w:r w:rsidRPr="0006335B">
        <w:rPr>
          <w:rFonts w:eastAsia="Calibri" w:cs="Times New Roman"/>
          <w:bCs/>
          <w:i/>
          <w:iCs/>
          <w:sz w:val="24"/>
          <w:szCs w:val="24"/>
          <w:lang w:val="ro-RO"/>
        </w:rPr>
        <w:t>Concursuri nefinanțate</w:t>
      </w:r>
      <w:r w:rsidR="00F12495" w:rsidRPr="0006335B">
        <w:rPr>
          <w:rFonts w:eastAsia="Calibri" w:cs="Times New Roman"/>
          <w:bCs/>
          <w:i/>
          <w:iCs/>
          <w:lang w:val="ro-RO"/>
        </w:rPr>
        <w:tab/>
      </w:r>
      <w:r w:rsidR="00F12495" w:rsidRPr="0006335B">
        <w:rPr>
          <w:rFonts w:eastAsia="Calibri" w:cs="Times New Roman"/>
          <w:bCs/>
          <w:i/>
          <w:iCs/>
          <w:lang w:val="ro-RO"/>
        </w:rPr>
        <w:tab/>
      </w:r>
      <w:r w:rsidR="00F12495" w:rsidRPr="0006335B">
        <w:rPr>
          <w:rFonts w:eastAsia="Calibri" w:cs="Times New Roman"/>
          <w:bCs/>
          <w:i/>
          <w:iCs/>
          <w:lang w:val="ro-RO"/>
        </w:rPr>
        <w:tab/>
      </w:r>
    </w:p>
    <w:tbl>
      <w:tblPr>
        <w:tblW w:w="15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51"/>
        <w:gridCol w:w="1740"/>
        <w:gridCol w:w="1335"/>
        <w:gridCol w:w="1964"/>
        <w:gridCol w:w="1214"/>
        <w:gridCol w:w="2385"/>
        <w:gridCol w:w="1485"/>
        <w:gridCol w:w="1673"/>
      </w:tblGrid>
      <w:tr w:rsidR="00F12495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F12495" w:rsidRPr="0006335B" w:rsidRDefault="00F12495" w:rsidP="00F12495">
            <w:p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>Nr</w:t>
            </w:r>
            <w:proofErr w:type="spellEnd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2851" w:type="dxa"/>
            <w:shd w:val="clear" w:color="auto" w:fill="DAE3F3"/>
          </w:tcPr>
          <w:p w:rsidR="00F12495" w:rsidRPr="0006335B" w:rsidRDefault="00F12495" w:rsidP="00F12495">
            <w:pPr>
              <w:spacing w:after="160" w:line="259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Denumirea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proiectului</w:t>
            </w:r>
            <w:proofErr w:type="spellEnd"/>
          </w:p>
        </w:tc>
        <w:tc>
          <w:tcPr>
            <w:tcW w:w="1740" w:type="dxa"/>
            <w:shd w:val="clear" w:color="auto" w:fill="DAE3F3"/>
          </w:tcPr>
          <w:p w:rsidR="00F12495" w:rsidRPr="0006335B" w:rsidRDefault="00F12495" w:rsidP="00F12495">
            <w:pPr>
              <w:spacing w:after="160" w:line="259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Domeniul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F12495" w:rsidRPr="0006335B" w:rsidRDefault="00F12495" w:rsidP="00F12495">
            <w:pPr>
              <w:spacing w:after="0" w:line="240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Termen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î</w:t>
            </w: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nscrieri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 xml:space="preserve">etapa </w:t>
            </w: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jude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țeană</w:t>
            </w:r>
          </w:p>
        </w:tc>
        <w:tc>
          <w:tcPr>
            <w:tcW w:w="1964" w:type="dxa"/>
            <w:shd w:val="clear" w:color="auto" w:fill="DAE3F3"/>
          </w:tcPr>
          <w:p w:rsidR="00F12495" w:rsidRPr="0006335B" w:rsidRDefault="00F12495" w:rsidP="00F12495">
            <w:pPr>
              <w:spacing w:after="160" w:line="259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</w:pP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Formular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inscrieri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 xml:space="preserve">etapa </w:t>
            </w: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jude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țeană</w:t>
            </w:r>
          </w:p>
        </w:tc>
        <w:tc>
          <w:tcPr>
            <w:tcW w:w="1214" w:type="dxa"/>
            <w:shd w:val="clear" w:color="auto" w:fill="DAE3F3"/>
          </w:tcPr>
          <w:p w:rsidR="00F12495" w:rsidRPr="0006335B" w:rsidRDefault="00F12495" w:rsidP="00F12495">
            <w:pPr>
              <w:spacing w:after="160" w:line="259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</w:pPr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Etapa</w:t>
            </w:r>
          </w:p>
          <w:p w:rsidR="00F12495" w:rsidRPr="0006335B" w:rsidRDefault="00F12495" w:rsidP="00F12495">
            <w:pPr>
              <w:spacing w:after="160" w:line="259" w:lineRule="auto"/>
              <w:ind w:right="-134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Național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ă</w:t>
            </w:r>
          </w:p>
        </w:tc>
        <w:tc>
          <w:tcPr>
            <w:tcW w:w="2385" w:type="dxa"/>
            <w:shd w:val="clear" w:color="auto" w:fill="DAE3F3"/>
          </w:tcPr>
          <w:p w:rsidR="00F12495" w:rsidRPr="0006335B" w:rsidRDefault="00F12495" w:rsidP="00F12495">
            <w:pPr>
              <w:spacing w:after="160" w:line="259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Organizator</w:t>
            </w:r>
            <w:proofErr w:type="spellEnd"/>
          </w:p>
        </w:tc>
        <w:tc>
          <w:tcPr>
            <w:tcW w:w="1485" w:type="dxa"/>
            <w:shd w:val="clear" w:color="auto" w:fill="DAE3F3"/>
          </w:tcPr>
          <w:p w:rsidR="00F12495" w:rsidRPr="0006335B" w:rsidRDefault="00F12495" w:rsidP="00F12495">
            <w:pPr>
              <w:spacing w:after="160" w:line="259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Localitatea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de </w:t>
            </w: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desfășurare</w:t>
            </w:r>
            <w:proofErr w:type="spellEnd"/>
          </w:p>
        </w:tc>
        <w:tc>
          <w:tcPr>
            <w:tcW w:w="1673" w:type="dxa"/>
            <w:shd w:val="clear" w:color="auto" w:fill="DAE3F3"/>
          </w:tcPr>
          <w:p w:rsidR="00F12495" w:rsidRPr="0006335B" w:rsidRDefault="00F12495" w:rsidP="00F12495">
            <w:pPr>
              <w:spacing w:after="160" w:line="259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Județul</w:t>
            </w:r>
            <w:proofErr w:type="spellEnd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de </w:t>
            </w:r>
            <w:proofErr w:type="spellStart"/>
            <w:r w:rsidRPr="0006335B"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desfășurare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desene în cadrul Strategiei Naționale de Acțiune Comunitară „Dincolo de cuvintele rostite”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7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Ministerul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Educației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Cercetării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 xml:space="preserve">Concurs național de scrisori în cadrul Strategiei Naționale </w:t>
            </w:r>
            <w:r w:rsidRPr="0006335B">
              <w:rPr>
                <w:lang w:val="ro-RO"/>
              </w:rPr>
              <w:lastRenderedPageBreak/>
              <w:t>de Acțiune Comunitară „Scrisoare prietenului meu”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lastRenderedPageBreak/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lastRenderedPageBreak/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8" w:history="1">
              <w:r w:rsidR="00AD3400" w:rsidRPr="0006335B">
                <w:rPr>
                  <w:rStyle w:val="Hyperlink"/>
                </w:rPr>
                <w:t>https://docs.google.com/forms/d/1IXdSwsT9TPBr77Xj17</w:t>
              </w:r>
              <w:r w:rsidR="00AD3400" w:rsidRPr="0006335B">
                <w:rPr>
                  <w:rStyle w:val="Hyperlink"/>
                </w:rPr>
                <w:lastRenderedPageBreak/>
                <w:t>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Ministerul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Educației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Cercetării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creativitate „VTVC - Vocea ta, vocea copiilor”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9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Ministerul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Educației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Cercetării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Asociația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Lume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bună</w:t>
            </w:r>
            <w:proofErr w:type="spellEnd"/>
            <w:r w:rsidRPr="0006335B">
              <w:t>”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creație „Ia atitudine, spune Stop violenței!”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0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Ministerul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Educației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Cercetării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Direcția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Siguranță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Școlară</w:t>
            </w:r>
            <w:proofErr w:type="spellEnd"/>
            <w:r w:rsidRPr="0006335B">
              <w:t xml:space="preserve"> - IGPR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 național „Bucuria lecturii”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Literatură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1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Ministerul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Educației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Cercetării</w:t>
            </w:r>
            <w:proofErr w:type="spellEnd"/>
            <w:r w:rsidRPr="0006335B">
              <w:t xml:space="preserve">, FICE </w:t>
            </w:r>
            <w:proofErr w:type="spellStart"/>
            <w:r w:rsidRPr="0006335B">
              <w:t>România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grafică „Gheorghe Naum”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 xml:space="preserve">Arte </w:t>
            </w:r>
            <w:proofErr w:type="spellStart"/>
            <w:r w:rsidRPr="0006335B">
              <w:t>vizuale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2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de Arte „</w:t>
            </w:r>
            <w:proofErr w:type="spellStart"/>
            <w:r w:rsidRPr="0006335B">
              <w:t>Hariclea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Darclee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Brăila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internațional de arte vizuale „Poveste în acuarelă”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 xml:space="preserve">Arte </w:t>
            </w:r>
            <w:proofErr w:type="spellStart"/>
            <w:r w:rsidRPr="0006335B">
              <w:t>vizuale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3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Tehnologic</w:t>
            </w:r>
            <w:proofErr w:type="spellEnd"/>
            <w:r w:rsidRPr="0006335B">
              <w:t xml:space="preserve"> Special </w:t>
            </w:r>
            <w:proofErr w:type="spellStart"/>
            <w:r w:rsidRPr="0006335B">
              <w:t>pentru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Deficienți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Auz</w:t>
            </w:r>
            <w:proofErr w:type="spellEnd"/>
            <w:r w:rsidRPr="0006335B">
              <w:t xml:space="preserve"> Cluj-Napoca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Cluj-Napoca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Cluj</w:t>
            </w:r>
            <w:proofErr w:type="spellEnd"/>
          </w:p>
        </w:tc>
      </w:tr>
      <w:tr w:rsidR="00F12495" w:rsidRPr="0006335B" w:rsidTr="00AD3400">
        <w:trPr>
          <w:trHeight w:val="854"/>
          <w:jc w:val="center"/>
        </w:trPr>
        <w:tc>
          <w:tcPr>
            <w:tcW w:w="641" w:type="dxa"/>
            <w:shd w:val="clear" w:color="auto" w:fill="FDE9D9" w:themeFill="accent6" w:themeFillTint="33"/>
          </w:tcPr>
          <w:p w:rsidR="00F12495" w:rsidRPr="0006335B" w:rsidRDefault="00F12495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FDE9D9" w:themeFill="accent6" w:themeFillTint="33"/>
          </w:tcPr>
          <w:p w:rsidR="00F12495" w:rsidRPr="0006335B" w:rsidRDefault="00F12495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arte vizuale „Tradiție și credință</w:t>
            </w:r>
          </w:p>
        </w:tc>
        <w:tc>
          <w:tcPr>
            <w:tcW w:w="1740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r w:rsidRPr="0006335B">
              <w:t xml:space="preserve">Arte </w:t>
            </w:r>
            <w:proofErr w:type="spellStart"/>
            <w:r w:rsidRPr="0006335B">
              <w:t>vizuale</w:t>
            </w:r>
            <w:proofErr w:type="spellEnd"/>
          </w:p>
        </w:tc>
        <w:tc>
          <w:tcPr>
            <w:tcW w:w="1335" w:type="dxa"/>
            <w:shd w:val="clear" w:color="auto" w:fill="FDE9D9" w:themeFill="accent6" w:themeFillTint="33"/>
          </w:tcPr>
          <w:p w:rsidR="00F12495" w:rsidRPr="0006335B" w:rsidRDefault="00AD3400" w:rsidP="00F12495">
            <w:pPr>
              <w:spacing w:after="0" w:line="240" w:lineRule="auto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14 </w:t>
            </w:r>
            <w:proofErr w:type="spellStart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>mai</w:t>
            </w:r>
            <w:proofErr w:type="spellEnd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2025.</w:t>
            </w:r>
          </w:p>
        </w:tc>
        <w:tc>
          <w:tcPr>
            <w:tcW w:w="1964" w:type="dxa"/>
            <w:shd w:val="clear" w:color="auto" w:fill="FDE9D9" w:themeFill="accent6" w:themeFillTint="33"/>
          </w:tcPr>
          <w:p w:rsidR="00F12495" w:rsidRPr="0006335B" w:rsidRDefault="009D5256">
            <w:hyperlink r:id="rId14" w:history="1">
              <w:r w:rsidR="00F12495" w:rsidRPr="0006335B">
                <w:rPr>
                  <w:rStyle w:val="Hyperlink"/>
                </w:rPr>
                <w:t>https://docs.google.com/forms/d/1IXdSwsT9TPBr77Xj17</w:t>
              </w:r>
              <w:r w:rsidR="00F12495" w:rsidRPr="0006335B">
                <w:rPr>
                  <w:rStyle w:val="Hyperlink"/>
                </w:rPr>
                <w:lastRenderedPageBreak/>
                <w:t>BsvHzn8udz8cY257HYukvoDvs/edit</w:t>
              </w:r>
            </w:hyperlink>
            <w:r w:rsidR="00F12495" w:rsidRPr="0006335B">
              <w:t xml:space="preserve"> </w:t>
            </w:r>
          </w:p>
        </w:tc>
        <w:tc>
          <w:tcPr>
            <w:tcW w:w="1214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iulie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Clubul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Găești</w:t>
            </w:r>
            <w:proofErr w:type="spellEnd"/>
          </w:p>
        </w:tc>
        <w:tc>
          <w:tcPr>
            <w:tcW w:w="1485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Găești</w:t>
            </w:r>
            <w:proofErr w:type="spellEnd"/>
          </w:p>
        </w:tc>
        <w:tc>
          <w:tcPr>
            <w:tcW w:w="1673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r w:rsidRPr="0006335B">
              <w:t>Dâmbovița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eseuri și bandă desenată „Călătorie prin Uniunea Europeană”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 xml:space="preserve">Arte </w:t>
            </w:r>
            <w:proofErr w:type="spellStart"/>
            <w:r w:rsidRPr="0006335B">
              <w:t>vizuale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5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al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București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național de scurt metraj, fotografie și benzi desenate pentru liceeni „FILMMIC”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 xml:space="preserve">Arte </w:t>
            </w:r>
            <w:proofErr w:type="spellStart"/>
            <w:r w:rsidRPr="0006335B">
              <w:t>vizuale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6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Teoretic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Traian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Constanța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Constanța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Constanța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internațional de artă „Eseuri plastice” mail - art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 xml:space="preserve">Arte </w:t>
            </w:r>
            <w:proofErr w:type="spellStart"/>
            <w:r w:rsidRPr="0006335B">
              <w:t>vizuale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7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Craiova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Craiova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Dolj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cultură și civilizație greco-romană „Vestigia litterarum”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Culturi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civilizații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8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Vasile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Alecsandri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Iași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Iași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Iași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Proiect național interdisciplinar de culturi și civilizații „TALK (Talking About Learning and Kids)”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Culturi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civilizații</w:t>
            </w:r>
            <w:proofErr w:type="spellEnd"/>
            <w:r w:rsidRPr="0006335B">
              <w:t xml:space="preserve"> </w:t>
            </w:r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19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- </w:t>
            </w:r>
            <w:proofErr w:type="spellStart"/>
            <w:r w:rsidRPr="0006335B">
              <w:t>iunie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„Ion </w:t>
            </w:r>
            <w:proofErr w:type="spellStart"/>
            <w:r w:rsidRPr="0006335B">
              <w:t>Creangă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București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de dans „Dance Art Fusion - The Dance Contest in Sibiu”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Dans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0" w:history="1">
              <w:r w:rsidR="00AD3400" w:rsidRPr="0006335B">
                <w:rPr>
                  <w:rStyle w:val="Hyperlink"/>
                </w:rPr>
                <w:t>https://docs.google.com/forms/d/1IXdSwsT9TPBr77Xj17</w:t>
              </w:r>
              <w:r w:rsidR="00AD3400" w:rsidRPr="0006335B">
                <w:rPr>
                  <w:rStyle w:val="Hyperlink"/>
                </w:rPr>
                <w:lastRenderedPageBreak/>
                <w:t>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Sibiu - </w:t>
            </w:r>
            <w:proofErr w:type="spellStart"/>
            <w:r w:rsidRPr="0006335B">
              <w:t>structura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Clubul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Cisnădie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Cisnădie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Sibiu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dans modern „Să fii dinamic”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Dans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1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Brăila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dans „Meridianele Dansului”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Dans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2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Bacău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Filiala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Clubul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Onești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Onești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Bacău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dans și tenis de masă „Magia mișcării”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Dans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3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Alexandria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Alexandria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Teleorman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dans „Comorile lumii”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Dans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4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Bacău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Filiala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Clubul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Moinești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Moinești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Bacău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internațional de gimnastică și dans „Prietenia”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Dans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5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iunie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Vaslui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Colegiul</w:t>
            </w:r>
            <w:proofErr w:type="spellEnd"/>
            <w:r w:rsidRPr="0006335B">
              <w:t xml:space="preserve"> Economic ,,</w:t>
            </w:r>
            <w:proofErr w:type="spellStart"/>
            <w:r w:rsidRPr="0006335B">
              <w:t>Anghel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Rugină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Vaslui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Vaslui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Vaslui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național de ecologie și protecția mediului „Iedera - un colț de rai”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Ecologie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protecția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mediului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14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6" w:history="1">
              <w:r w:rsidR="00AD3400" w:rsidRPr="0006335B">
                <w:rPr>
                  <w:rStyle w:val="Hyperlink"/>
                </w:rPr>
                <w:t>https://docs.google.com/forms/d/1IXdSwsT9TPBr77Xj17</w:t>
              </w:r>
              <w:r w:rsidR="00AD3400" w:rsidRPr="0006335B">
                <w:rPr>
                  <w:rStyle w:val="Hyperlink"/>
                </w:rPr>
                <w:lastRenderedPageBreak/>
                <w:t>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iunie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Primară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Iedera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Sus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Iedera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Sus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Dâmbovița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Proiect național de educație ecologică „Protejați mediul înconjurător!”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Ecologie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protecția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mediului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7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Profesională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Specială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nr</w:t>
            </w:r>
            <w:proofErr w:type="spellEnd"/>
            <w:r w:rsidRPr="0006335B">
              <w:t xml:space="preserve">. 2 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„Natura te învăță să fii Eco”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Ecologie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protecția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mediului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8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Elevilor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Ilfov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Buftea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Ilfov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Proiect național de ecologie „Agricultura ecologică - punte între trecut și viitor”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Ecologie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protecția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mediului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29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Tehnologic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Agricol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Alexiu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Berinde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Seini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Seini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Maramureș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ecologie și protecția mediului „Codrule, codruțule...”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Ecologie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protecția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mediului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30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Clubul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Târgu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Neamț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Târgu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Neamț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Neamț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Simpozion-concurs național cu expoziție „Frumos/Urât pe Pământ Românesc”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Ecologie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protecția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mediului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31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Gimnazială</w:t>
            </w:r>
            <w:proofErr w:type="spellEnd"/>
            <w:r w:rsidRPr="0006335B">
              <w:t xml:space="preserve"> „Tudor </w:t>
            </w:r>
            <w:proofErr w:type="spellStart"/>
            <w:r w:rsidRPr="0006335B">
              <w:t>Vladimirescu</w:t>
            </w:r>
            <w:proofErr w:type="spellEnd"/>
            <w:r w:rsidRPr="0006335B">
              <w:t xml:space="preserve">”, </w:t>
            </w:r>
            <w:proofErr w:type="spellStart"/>
            <w:r w:rsidRPr="0006335B">
              <w:t>Călărași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Călărași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Călărași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 xml:space="preserve">Concurs național de prevenire a delincvenței juvenile și a bullying-ului </w:t>
            </w:r>
            <w:r w:rsidRPr="0006335B">
              <w:rPr>
                <w:lang w:val="ro-RO"/>
              </w:rPr>
              <w:lastRenderedPageBreak/>
              <w:t>școlar „Extemporal și la dirigenție”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lastRenderedPageBreak/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lastRenderedPageBreak/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32" w:history="1">
              <w:r w:rsidR="00AD3400" w:rsidRPr="0006335B">
                <w:rPr>
                  <w:rStyle w:val="Hyperlink"/>
                </w:rPr>
                <w:t>https://docs.google.com/forms/d/1IXdSwsT9TPBr77Xj17</w:t>
              </w:r>
              <w:r w:rsidR="00AD3400" w:rsidRPr="0006335B">
                <w:rPr>
                  <w:rStyle w:val="Hyperlink"/>
                </w:rPr>
                <w:lastRenderedPageBreak/>
                <w:t>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Economic „Ion </w:t>
            </w:r>
            <w:proofErr w:type="spellStart"/>
            <w:r w:rsidRPr="0006335B">
              <w:t>Ghica</w:t>
            </w:r>
            <w:proofErr w:type="spellEnd"/>
            <w:r w:rsidRPr="0006335B">
              <w:t>”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educație civică „Dăruiește zâmbete”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33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Centrul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Județean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Resurse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și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asistență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educațională</w:t>
            </w:r>
            <w:proofErr w:type="spellEnd"/>
            <w:r w:rsidRPr="0006335B">
              <w:t xml:space="preserve"> Dâmbovița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Dâmbovița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Proiect social / Campanie națională de conștientizare a autismului „Albastru pentru solidaritate”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34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Gimnazială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Specială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Pașcani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Pașcani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Iași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Proiect social național „Milioane de capace, milioane de zâmbete”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35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iunie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Grădinița</w:t>
            </w:r>
            <w:proofErr w:type="spellEnd"/>
            <w:r w:rsidRPr="0006335B">
              <w:t xml:space="preserve"> cu Program </w:t>
            </w:r>
            <w:proofErr w:type="spellStart"/>
            <w:r w:rsidRPr="0006335B">
              <w:t>Prelungit</w:t>
            </w:r>
            <w:proofErr w:type="spellEnd"/>
            <w:r w:rsidRPr="0006335B">
              <w:t xml:space="preserve"> Nr.1 </w:t>
            </w:r>
            <w:proofErr w:type="spellStart"/>
            <w:r w:rsidRPr="0006335B">
              <w:t>Slatina</w:t>
            </w:r>
            <w:proofErr w:type="spellEnd"/>
            <w:r w:rsidRPr="0006335B">
              <w:t xml:space="preserve"> / </w:t>
            </w:r>
            <w:proofErr w:type="spellStart"/>
            <w:r w:rsidRPr="0006335B">
              <w:t>Liceul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Tehnologic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Petre</w:t>
            </w:r>
            <w:proofErr w:type="spellEnd"/>
            <w:r w:rsidRPr="0006335B">
              <w:t xml:space="preserve"> S. Aurelian”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Slatina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Olt</w:t>
            </w:r>
            <w:proofErr w:type="spellEnd"/>
          </w:p>
        </w:tc>
      </w:tr>
      <w:tr w:rsidR="00AD3400" w:rsidRPr="0006335B" w:rsidTr="00AD3400">
        <w:trPr>
          <w:trHeight w:val="854"/>
          <w:jc w:val="center"/>
        </w:trPr>
        <w:tc>
          <w:tcPr>
            <w:tcW w:w="641" w:type="dxa"/>
            <w:shd w:val="clear" w:color="auto" w:fill="FDE9D9" w:themeFill="accent6" w:themeFillTint="3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FDE9D9" w:themeFill="accent6" w:themeFillTint="3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Simpozion internațional pe teme religioase ,,Da EurHope a EurHome”</w:t>
            </w:r>
          </w:p>
        </w:tc>
        <w:tc>
          <w:tcPr>
            <w:tcW w:w="1740" w:type="dxa"/>
            <w:shd w:val="clear" w:color="auto" w:fill="FDE9D9" w:themeFill="accent6" w:themeFillTint="3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Educație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civică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voluntariat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proiecte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caritabile</w:t>
            </w:r>
            <w:proofErr w:type="spellEnd"/>
          </w:p>
        </w:tc>
        <w:tc>
          <w:tcPr>
            <w:tcW w:w="1335" w:type="dxa"/>
            <w:shd w:val="clear" w:color="auto" w:fill="FDE9D9" w:themeFill="accent6" w:themeFillTint="33"/>
          </w:tcPr>
          <w:p w:rsidR="00AD3400" w:rsidRPr="0006335B" w:rsidRDefault="00AD3400">
            <w:r w:rsidRPr="0006335B">
              <w:t xml:space="preserve">14 </w:t>
            </w:r>
            <w:proofErr w:type="spellStart"/>
            <w:r w:rsidRPr="0006335B">
              <w:t>mai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FDE9D9" w:themeFill="accent6" w:themeFillTint="33"/>
          </w:tcPr>
          <w:p w:rsidR="00AD3400" w:rsidRPr="0006335B" w:rsidRDefault="009D5256">
            <w:hyperlink r:id="rId36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FDE9D9" w:themeFill="accent6" w:themeFillTint="3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octombrie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FDE9D9" w:themeFill="accent6" w:themeFillTint="3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Traian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Lalescu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Reșița</w:t>
            </w:r>
            <w:proofErr w:type="spellEnd"/>
          </w:p>
        </w:tc>
        <w:tc>
          <w:tcPr>
            <w:tcW w:w="1485" w:type="dxa"/>
            <w:shd w:val="clear" w:color="auto" w:fill="FDE9D9" w:themeFill="accent6" w:themeFillTint="3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Reșița</w:t>
            </w:r>
            <w:proofErr w:type="spellEnd"/>
          </w:p>
        </w:tc>
        <w:tc>
          <w:tcPr>
            <w:tcW w:w="1673" w:type="dxa"/>
            <w:shd w:val="clear" w:color="auto" w:fill="FDE9D9" w:themeFill="accent6" w:themeFillTint="3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Caraș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Severin</w:t>
            </w:r>
            <w:proofErr w:type="spellEnd"/>
          </w:p>
        </w:tc>
      </w:tr>
      <w:tr w:rsidR="00AD3400" w:rsidRPr="0006335B" w:rsidTr="00AD3400">
        <w:trPr>
          <w:trHeight w:val="854"/>
          <w:jc w:val="center"/>
        </w:trPr>
        <w:tc>
          <w:tcPr>
            <w:tcW w:w="641" w:type="dxa"/>
            <w:shd w:val="clear" w:color="auto" w:fill="FDE9D9" w:themeFill="accent6" w:themeFillTint="3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FDE9D9" w:themeFill="accent6" w:themeFillTint="3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național de folclor „Tradiție creștină - oglindită prin datini și obiceiuri”</w:t>
            </w:r>
          </w:p>
        </w:tc>
        <w:tc>
          <w:tcPr>
            <w:tcW w:w="1740" w:type="dxa"/>
            <w:shd w:val="clear" w:color="auto" w:fill="FDE9D9" w:themeFill="accent6" w:themeFillTint="3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Folclor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tradiții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obiceiuri</w:t>
            </w:r>
            <w:proofErr w:type="spellEnd"/>
          </w:p>
        </w:tc>
        <w:tc>
          <w:tcPr>
            <w:tcW w:w="1335" w:type="dxa"/>
            <w:shd w:val="clear" w:color="auto" w:fill="FDE9D9" w:themeFill="accent6" w:themeFillTint="33"/>
          </w:tcPr>
          <w:p w:rsidR="00AD3400" w:rsidRPr="0006335B" w:rsidRDefault="00AD3400">
            <w:r w:rsidRPr="0006335B">
              <w:t xml:space="preserve">14 </w:t>
            </w:r>
            <w:proofErr w:type="spellStart"/>
            <w:r w:rsidRPr="0006335B">
              <w:t>mai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FDE9D9" w:themeFill="accent6" w:themeFillTint="33"/>
          </w:tcPr>
          <w:p w:rsidR="00AD3400" w:rsidRPr="0006335B" w:rsidRDefault="009D5256">
            <w:hyperlink r:id="rId37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FDE9D9" w:themeFill="accent6" w:themeFillTint="3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decembrie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FDE9D9" w:themeFill="accent6" w:themeFillTint="3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Gimnazială</w:t>
            </w:r>
            <w:proofErr w:type="spellEnd"/>
            <w:r w:rsidRPr="0006335B">
              <w:t xml:space="preserve"> „Gheorghe </w:t>
            </w:r>
            <w:proofErr w:type="spellStart"/>
            <w:r w:rsidRPr="0006335B">
              <w:t>Șincai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Florești</w:t>
            </w:r>
            <w:proofErr w:type="spellEnd"/>
          </w:p>
        </w:tc>
        <w:tc>
          <w:tcPr>
            <w:tcW w:w="1485" w:type="dxa"/>
            <w:shd w:val="clear" w:color="auto" w:fill="FDE9D9" w:themeFill="accent6" w:themeFillTint="3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Florești</w:t>
            </w:r>
            <w:proofErr w:type="spellEnd"/>
          </w:p>
        </w:tc>
        <w:tc>
          <w:tcPr>
            <w:tcW w:w="1673" w:type="dxa"/>
            <w:shd w:val="clear" w:color="auto" w:fill="FDE9D9" w:themeFill="accent6" w:themeFillTint="3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Cluj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național de folclor, tradiții și obiceiuri „Plaiuri Dunărene”</w:t>
            </w:r>
          </w:p>
        </w:tc>
        <w:tc>
          <w:tcPr>
            <w:tcW w:w="1740" w:type="dxa"/>
            <w:shd w:val="clear" w:color="auto" w:fill="DAE3F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Folclor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tradiții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obiceiuri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38" w:history="1">
              <w:r w:rsidR="00AD3400" w:rsidRPr="0006335B">
                <w:rPr>
                  <w:rStyle w:val="Hyperlink"/>
                </w:rPr>
                <w:t>https://docs.google.com/forms/d/1IXdSwsT9TPBr77Xj17</w:t>
              </w:r>
              <w:r w:rsidR="00AD3400" w:rsidRPr="0006335B">
                <w:rPr>
                  <w:rStyle w:val="Hyperlink"/>
                </w:rPr>
                <w:lastRenderedPageBreak/>
                <w:t>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iunie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Clubul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nr.1 </w:t>
            </w:r>
            <w:proofErr w:type="spellStart"/>
            <w:r w:rsidRPr="0006335B">
              <w:t>Oltenița</w:t>
            </w:r>
            <w:proofErr w:type="spellEnd"/>
          </w:p>
        </w:tc>
        <w:tc>
          <w:tcPr>
            <w:tcW w:w="1485" w:type="dxa"/>
            <w:shd w:val="clear" w:color="auto" w:fill="DAE3F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Oltenița</w:t>
            </w:r>
            <w:proofErr w:type="spellEnd"/>
          </w:p>
        </w:tc>
        <w:tc>
          <w:tcPr>
            <w:tcW w:w="1673" w:type="dxa"/>
            <w:shd w:val="clear" w:color="auto" w:fill="DAE3F3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Călărași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muzică, teatru și arte vizuale „Margareta Sterian”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39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februarie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de Arte „Margareta </w:t>
            </w:r>
            <w:proofErr w:type="spellStart"/>
            <w:r w:rsidRPr="0006335B">
              <w:t>Sterian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Buzău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Buzău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Buzău</w:t>
            </w:r>
            <w:proofErr w:type="spellEnd"/>
          </w:p>
        </w:tc>
      </w:tr>
      <w:tr w:rsidR="00F12495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F12495" w:rsidRPr="0006335B" w:rsidRDefault="00F12495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F12495" w:rsidRPr="0006335B" w:rsidRDefault="00F12495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interdisciplinar „Robofren”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 w:rsidP="00AD3400">
            <w:pPr>
              <w:spacing w:after="0" w:line="240" w:lineRule="auto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val="ro-RO" w:eastAsia="zh-CN" w:bidi="ar"/>
              </w:rPr>
            </w:pPr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val="ro-RO" w:eastAsia="zh-CN" w:bidi="ar"/>
              </w:rPr>
              <w:t>21 martie 2025.</w:t>
            </w:r>
          </w:p>
          <w:p w:rsidR="00F12495" w:rsidRPr="0006335B" w:rsidRDefault="00F12495" w:rsidP="00F12495">
            <w:pPr>
              <w:spacing w:after="0" w:line="240" w:lineRule="auto"/>
              <w:jc w:val="center"/>
              <w:textAlignment w:val="center"/>
              <w:rPr>
                <w:rFonts w:eastAsia="Arial Narrow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964" w:type="dxa"/>
            <w:shd w:val="clear" w:color="auto" w:fill="DAE3F3"/>
          </w:tcPr>
          <w:p w:rsidR="00F12495" w:rsidRPr="0006335B" w:rsidRDefault="009D5256">
            <w:hyperlink r:id="rId40" w:history="1">
              <w:r w:rsidR="00F12495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F12495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Gimnazială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Coresi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r w:rsidRPr="0006335B">
              <w:t>Dâmbovița</w:t>
            </w:r>
          </w:p>
        </w:tc>
      </w:tr>
      <w:tr w:rsidR="00F12495" w:rsidRPr="0006335B" w:rsidTr="00AD3400">
        <w:trPr>
          <w:trHeight w:val="854"/>
          <w:jc w:val="center"/>
        </w:trPr>
        <w:tc>
          <w:tcPr>
            <w:tcW w:w="641" w:type="dxa"/>
            <w:shd w:val="clear" w:color="auto" w:fill="FDE9D9" w:themeFill="accent6" w:themeFillTint="33"/>
          </w:tcPr>
          <w:p w:rsidR="00F12495" w:rsidRPr="0006335B" w:rsidRDefault="00F12495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FDE9D9" w:themeFill="accent6" w:themeFillTint="33"/>
          </w:tcPr>
          <w:p w:rsidR="00F12495" w:rsidRPr="0006335B" w:rsidRDefault="00F12495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Proiect educațional național interdisciplinar „România - Cultură, Turism, Tradiție”</w:t>
            </w:r>
          </w:p>
        </w:tc>
        <w:tc>
          <w:tcPr>
            <w:tcW w:w="1740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FDE9D9" w:themeFill="accent6" w:themeFillTint="33"/>
          </w:tcPr>
          <w:p w:rsidR="00F12495" w:rsidRPr="0006335B" w:rsidRDefault="00AD3400" w:rsidP="00F12495">
            <w:pPr>
              <w:spacing w:after="0" w:line="240" w:lineRule="auto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14 </w:t>
            </w:r>
            <w:proofErr w:type="spellStart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>mai</w:t>
            </w:r>
            <w:proofErr w:type="spellEnd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2025.</w:t>
            </w:r>
          </w:p>
        </w:tc>
        <w:tc>
          <w:tcPr>
            <w:tcW w:w="1964" w:type="dxa"/>
            <w:shd w:val="clear" w:color="auto" w:fill="FDE9D9" w:themeFill="accent6" w:themeFillTint="33"/>
          </w:tcPr>
          <w:p w:rsidR="00F12495" w:rsidRPr="0006335B" w:rsidRDefault="009D5256">
            <w:hyperlink r:id="rId41" w:history="1">
              <w:r w:rsidR="00F12495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F12495" w:rsidRPr="0006335B">
              <w:t xml:space="preserve"> </w:t>
            </w:r>
          </w:p>
        </w:tc>
        <w:tc>
          <w:tcPr>
            <w:tcW w:w="1214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octombrie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Teoretic</w:t>
            </w:r>
            <w:proofErr w:type="spellEnd"/>
            <w:r w:rsidRPr="0006335B">
              <w:t xml:space="preserve"> „Emil </w:t>
            </w:r>
            <w:proofErr w:type="spellStart"/>
            <w:r w:rsidRPr="0006335B">
              <w:t>Rcoviță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Baia</w:t>
            </w:r>
            <w:proofErr w:type="spellEnd"/>
            <w:r w:rsidRPr="0006335B">
              <w:t xml:space="preserve"> Mare</w:t>
            </w:r>
          </w:p>
        </w:tc>
        <w:tc>
          <w:tcPr>
            <w:tcW w:w="1485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Baia</w:t>
            </w:r>
            <w:proofErr w:type="spellEnd"/>
            <w:r w:rsidRPr="0006335B">
              <w:t xml:space="preserve"> Mare</w:t>
            </w:r>
          </w:p>
        </w:tc>
        <w:tc>
          <w:tcPr>
            <w:tcW w:w="1673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Maramureș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interdisciplinar „Tânăr antreprenor în spațiul virtual”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42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Tehnologic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Dimitrie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Bolintineanu</w:t>
            </w:r>
            <w:proofErr w:type="spellEnd"/>
            <w:r w:rsidRPr="0006335B">
              <w:t>”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Bolintin</w:t>
            </w:r>
            <w:proofErr w:type="spellEnd"/>
            <w:r w:rsidRPr="0006335B">
              <w:t xml:space="preserve"> Vale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Giurgiu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„Societatea românească - societate europeană”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43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Centrul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Județean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Excelență</w:t>
            </w:r>
            <w:proofErr w:type="spellEnd"/>
            <w:r w:rsidRPr="0006335B">
              <w:t xml:space="preserve"> Alba Iulia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Alba Iulia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Alba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Târg național al firmelor de exercițiu „Elevul de azi, antreprenorul de mâine”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44" w:history="1">
              <w:r w:rsidR="00AD3400" w:rsidRPr="0006335B">
                <w:rPr>
                  <w:rStyle w:val="Hyperlink"/>
                </w:rPr>
                <w:t>https://docs.google.com/forms/d/1IXdSwsT9TPBr77Xj17</w:t>
              </w:r>
              <w:r w:rsidR="00AD3400" w:rsidRPr="0006335B">
                <w:rPr>
                  <w:rStyle w:val="Hyperlink"/>
                </w:rPr>
                <w:lastRenderedPageBreak/>
                <w:t>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lastRenderedPageBreak/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Economic „</w:t>
            </w:r>
            <w:proofErr w:type="spellStart"/>
            <w:r w:rsidRPr="0006335B">
              <w:t>Mihail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Kogălniceanu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Focșani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Focșani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Vrancea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național de arte vizuale, muzică și teatru „Art4 You”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 w:rsidP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45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de arte „</w:t>
            </w:r>
            <w:proofErr w:type="spellStart"/>
            <w:r w:rsidRPr="0006335B">
              <w:t>Bălașa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Doamna</w:t>
            </w:r>
            <w:proofErr w:type="spellEnd"/>
            <w:r w:rsidRPr="0006335B">
              <w:t>”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Dâmbovița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național de dans și muzică „Alize”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46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Clubul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nr</w:t>
            </w:r>
            <w:proofErr w:type="spellEnd"/>
            <w:r w:rsidRPr="0006335B">
              <w:t xml:space="preserve">. 1 </w:t>
            </w:r>
            <w:proofErr w:type="spellStart"/>
            <w:r w:rsidRPr="0006335B">
              <w:t>Oltenița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Oltenița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Călărași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Expoziție națională interdisciplinară „România copiilor”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47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martie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al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București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lectură „Vânătoarea de lectură în biblioteci”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48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mai-iunie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 xml:space="preserve">Casa </w:t>
            </w:r>
            <w:proofErr w:type="spellStart"/>
            <w:r w:rsidRPr="0006335B">
              <w:t>Corpului</w:t>
            </w:r>
            <w:proofErr w:type="spellEnd"/>
            <w:r w:rsidRPr="0006335B">
              <w:t xml:space="preserve"> Didactic a </w:t>
            </w:r>
            <w:proofErr w:type="spellStart"/>
            <w:r w:rsidRPr="0006335B">
              <w:t>Municipiului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București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F12495" w:rsidRPr="0006335B" w:rsidTr="00AD3400">
        <w:trPr>
          <w:trHeight w:val="854"/>
          <w:jc w:val="center"/>
        </w:trPr>
        <w:tc>
          <w:tcPr>
            <w:tcW w:w="641" w:type="dxa"/>
            <w:shd w:val="clear" w:color="auto" w:fill="FDE9D9" w:themeFill="accent6" w:themeFillTint="33"/>
          </w:tcPr>
          <w:p w:rsidR="00F12495" w:rsidRPr="0006335B" w:rsidRDefault="00F12495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FDE9D9" w:themeFill="accent6" w:themeFillTint="33"/>
          </w:tcPr>
          <w:p w:rsidR="00F12495" w:rsidRPr="0006335B" w:rsidRDefault="00F12495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Proiect educațional național interdisciplinar „Vis de iarnă”</w:t>
            </w:r>
          </w:p>
        </w:tc>
        <w:tc>
          <w:tcPr>
            <w:tcW w:w="1740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FDE9D9" w:themeFill="accent6" w:themeFillTint="33"/>
          </w:tcPr>
          <w:p w:rsidR="00F12495" w:rsidRPr="0006335B" w:rsidRDefault="00AD3400" w:rsidP="00F12495">
            <w:pPr>
              <w:spacing w:after="0" w:line="240" w:lineRule="auto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14 </w:t>
            </w:r>
            <w:proofErr w:type="spellStart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>mai</w:t>
            </w:r>
            <w:proofErr w:type="spellEnd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2025.</w:t>
            </w:r>
          </w:p>
        </w:tc>
        <w:tc>
          <w:tcPr>
            <w:tcW w:w="1964" w:type="dxa"/>
            <w:shd w:val="clear" w:color="auto" w:fill="FDE9D9" w:themeFill="accent6" w:themeFillTint="33"/>
          </w:tcPr>
          <w:p w:rsidR="00F12495" w:rsidRPr="0006335B" w:rsidRDefault="009D5256">
            <w:hyperlink r:id="rId49" w:history="1">
              <w:r w:rsidR="00F12495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F12495" w:rsidRPr="0006335B">
              <w:t xml:space="preserve"> </w:t>
            </w:r>
          </w:p>
        </w:tc>
        <w:tc>
          <w:tcPr>
            <w:tcW w:w="1214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noiembrie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Baia</w:t>
            </w:r>
            <w:proofErr w:type="spellEnd"/>
            <w:r w:rsidRPr="0006335B">
              <w:t xml:space="preserve"> Mare, </w:t>
            </w: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„George </w:t>
            </w:r>
            <w:proofErr w:type="spellStart"/>
            <w:r w:rsidRPr="0006335B">
              <w:t>Coșbuc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Cluj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Napoca</w:t>
            </w:r>
            <w:proofErr w:type="spellEnd"/>
            <w:r w:rsidRPr="0006335B">
              <w:t xml:space="preserve">, </w:t>
            </w: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Gimnazială</w:t>
            </w:r>
            <w:proofErr w:type="spellEnd"/>
            <w:r w:rsidRPr="0006335B">
              <w:t xml:space="preserve"> „George </w:t>
            </w:r>
            <w:proofErr w:type="spellStart"/>
            <w:r w:rsidRPr="0006335B">
              <w:t>Coșbuc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Sighetu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Marmației</w:t>
            </w:r>
            <w:proofErr w:type="spellEnd"/>
          </w:p>
        </w:tc>
        <w:tc>
          <w:tcPr>
            <w:tcW w:w="1485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Baia</w:t>
            </w:r>
            <w:proofErr w:type="spellEnd"/>
            <w:r w:rsidRPr="0006335B">
              <w:t xml:space="preserve"> Mare, </w:t>
            </w:r>
            <w:proofErr w:type="spellStart"/>
            <w:r w:rsidRPr="0006335B">
              <w:t>Cluj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Napoca</w:t>
            </w:r>
            <w:proofErr w:type="spellEnd"/>
          </w:p>
        </w:tc>
        <w:tc>
          <w:tcPr>
            <w:tcW w:w="1673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Maramureș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național interdisciplinar „Ritm și Grație”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50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mai-iunie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nr.1 </w:t>
            </w:r>
            <w:proofErr w:type="spellStart"/>
            <w:r w:rsidRPr="0006335B">
              <w:t>Călărași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Călărași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Călărași</w:t>
            </w:r>
            <w:proofErr w:type="spellEnd"/>
          </w:p>
        </w:tc>
      </w:tr>
      <w:tr w:rsidR="00AD3400" w:rsidRPr="0006335B" w:rsidTr="00F12495">
        <w:trPr>
          <w:trHeight w:val="42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interdisciplinar „Știința ca o joacă”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Interdisciplinar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51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Arad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Arad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Arad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 național de creație și interpretare „Ana Blandiana”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Literatură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52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„Gheorghe </w:t>
            </w:r>
            <w:proofErr w:type="spellStart"/>
            <w:r w:rsidRPr="0006335B">
              <w:t>Munteanu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Murgoci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Brăila</w:t>
            </w:r>
            <w:proofErr w:type="spellEnd"/>
            <w:r w:rsidRPr="0006335B">
              <w:t>/</w:t>
            </w:r>
            <w:proofErr w:type="spellStart"/>
            <w:r w:rsidRPr="0006335B">
              <w:t>Asociația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Ars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Poetica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gimnastică și dans „Cupa Primăverii”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Sportiv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53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Clubul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Sector 1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  <w:r w:rsidRPr="0006335B">
              <w:t xml:space="preserve"> 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  <w:r w:rsidRPr="0006335B">
              <w:t xml:space="preserve"> 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radio-orientare „Cupa Târgoviște”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Sportiv</w:t>
            </w:r>
            <w:proofErr w:type="spellEnd"/>
            <w:r w:rsidRPr="0006335B">
              <w:t xml:space="preserve"> </w:t>
            </w:r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54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Dâmbovița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științific „InovaEdu- Creativitatea care te conectează cu viitorul”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Științific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55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Tehnic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Căi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Ferate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Unirea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Pașcani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Pașcani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Iași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științific „Competitivitate în mediul de afaceri-Ion Ghica-Business Contest”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Științific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56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Economic „Ion </w:t>
            </w:r>
            <w:proofErr w:type="spellStart"/>
            <w:r w:rsidRPr="0006335B">
              <w:t>Ghica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Dâmbovița</w:t>
            </w:r>
          </w:p>
        </w:tc>
      </w:tr>
      <w:tr w:rsidR="00AD3400" w:rsidRPr="0006335B" w:rsidTr="00F12495">
        <w:trPr>
          <w:trHeight w:val="42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creare de jocuri digitale educaționale „Vianu Game Jam”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Științific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57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Informatică</w:t>
            </w:r>
            <w:proofErr w:type="spellEnd"/>
            <w:r w:rsidRPr="0006335B">
              <w:t xml:space="preserve"> „Tudor </w:t>
            </w:r>
            <w:proofErr w:type="spellStart"/>
            <w:r w:rsidRPr="0006335B">
              <w:t>Vianu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București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F12495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F12495" w:rsidRPr="0006335B" w:rsidRDefault="00F12495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F12495" w:rsidRPr="0006335B" w:rsidRDefault="00F12495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informatică și TIC „Dual PC”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Științific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F12495" w:rsidRPr="0006335B" w:rsidRDefault="00AD3400" w:rsidP="00AD3400">
            <w:pPr>
              <w:spacing w:after="0" w:line="240" w:lineRule="auto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21 </w:t>
            </w:r>
            <w:proofErr w:type="spellStart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>martie</w:t>
            </w:r>
            <w:proofErr w:type="spellEnd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F12495" w:rsidRPr="0006335B" w:rsidRDefault="009D5256">
            <w:hyperlink r:id="rId58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center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„Gheorghe </w:t>
            </w:r>
            <w:proofErr w:type="spellStart"/>
            <w:r w:rsidRPr="0006335B">
              <w:t>Lazăr</w:t>
            </w:r>
            <w:proofErr w:type="spellEnd"/>
            <w:r w:rsidRPr="0006335B">
              <w:t>” Sibiu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r w:rsidRPr="0006335B">
              <w:t>Sibiu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r w:rsidRPr="0006335B">
              <w:t>Sibiu</w:t>
            </w:r>
          </w:p>
        </w:tc>
      </w:tr>
      <w:tr w:rsidR="00F12495" w:rsidRPr="0006335B" w:rsidTr="00AD3400">
        <w:trPr>
          <w:trHeight w:val="854"/>
          <w:jc w:val="center"/>
        </w:trPr>
        <w:tc>
          <w:tcPr>
            <w:tcW w:w="641" w:type="dxa"/>
            <w:shd w:val="clear" w:color="auto" w:fill="FDE9D9" w:themeFill="accent6" w:themeFillTint="33"/>
          </w:tcPr>
          <w:p w:rsidR="00F12495" w:rsidRPr="0006335B" w:rsidRDefault="00F12495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FDE9D9" w:themeFill="accent6" w:themeFillTint="33"/>
          </w:tcPr>
          <w:p w:rsidR="00F12495" w:rsidRPr="0006335B" w:rsidRDefault="00F12495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informatică - programare</w:t>
            </w:r>
          </w:p>
        </w:tc>
        <w:tc>
          <w:tcPr>
            <w:tcW w:w="1740" w:type="dxa"/>
            <w:shd w:val="clear" w:color="auto" w:fill="FDE9D9" w:themeFill="accent6" w:themeFillTint="33"/>
            <w:vAlign w:val="center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Științific</w:t>
            </w:r>
            <w:proofErr w:type="spellEnd"/>
          </w:p>
        </w:tc>
        <w:tc>
          <w:tcPr>
            <w:tcW w:w="1335" w:type="dxa"/>
            <w:shd w:val="clear" w:color="auto" w:fill="FDE9D9" w:themeFill="accent6" w:themeFillTint="33"/>
          </w:tcPr>
          <w:p w:rsidR="00F12495" w:rsidRPr="0006335B" w:rsidRDefault="00AD3400" w:rsidP="00F12495">
            <w:pPr>
              <w:spacing w:after="0" w:line="240" w:lineRule="auto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14 </w:t>
            </w:r>
            <w:proofErr w:type="spellStart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>mai</w:t>
            </w:r>
            <w:proofErr w:type="spellEnd"/>
            <w:r w:rsidRPr="0006335B"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2025.</w:t>
            </w:r>
          </w:p>
        </w:tc>
        <w:tc>
          <w:tcPr>
            <w:tcW w:w="1964" w:type="dxa"/>
            <w:shd w:val="clear" w:color="auto" w:fill="FDE9D9" w:themeFill="accent6" w:themeFillTint="33"/>
          </w:tcPr>
          <w:p w:rsidR="00F12495" w:rsidRPr="0006335B" w:rsidRDefault="009D5256">
            <w:hyperlink r:id="rId59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iulie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FDE9D9" w:themeFill="accent6" w:themeFillTint="33"/>
            <w:vAlign w:val="center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Gimnazială</w:t>
            </w:r>
            <w:proofErr w:type="spellEnd"/>
            <w:r w:rsidRPr="0006335B">
              <w:t xml:space="preserve"> ,,C. </w:t>
            </w:r>
            <w:proofErr w:type="spellStart"/>
            <w:r w:rsidRPr="0006335B">
              <w:t>Brâncoveanu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Satu</w:t>
            </w:r>
            <w:proofErr w:type="spellEnd"/>
            <w:r w:rsidRPr="0006335B">
              <w:t xml:space="preserve"> Mare, </w:t>
            </w: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Satu</w:t>
            </w:r>
            <w:proofErr w:type="spellEnd"/>
            <w:r w:rsidRPr="0006335B">
              <w:t xml:space="preserve"> Mare, </w:t>
            </w: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Târgu</w:t>
            </w:r>
            <w:proofErr w:type="spellEnd"/>
            <w:r w:rsidRPr="0006335B">
              <w:t xml:space="preserve"> Mureș </w:t>
            </w:r>
            <w:proofErr w:type="spellStart"/>
            <w:r w:rsidRPr="0006335B">
              <w:t>Structura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Sighișoara</w:t>
            </w:r>
            <w:proofErr w:type="spellEnd"/>
          </w:p>
        </w:tc>
        <w:tc>
          <w:tcPr>
            <w:tcW w:w="1485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Satu</w:t>
            </w:r>
            <w:proofErr w:type="spellEnd"/>
            <w:r w:rsidRPr="0006335B">
              <w:t xml:space="preserve"> Mare</w:t>
            </w:r>
          </w:p>
        </w:tc>
        <w:tc>
          <w:tcPr>
            <w:tcW w:w="1673" w:type="dxa"/>
            <w:shd w:val="clear" w:color="auto" w:fill="FDE9D9" w:themeFill="accent6" w:themeFillTint="33"/>
            <w:vAlign w:val="bottom"/>
          </w:tcPr>
          <w:p w:rsidR="00F12495" w:rsidRPr="0006335B" w:rsidRDefault="00F12495">
            <w:pPr>
              <w:rPr>
                <w:sz w:val="24"/>
                <w:szCs w:val="24"/>
              </w:rPr>
            </w:pPr>
            <w:proofErr w:type="spellStart"/>
            <w:r w:rsidRPr="0006335B">
              <w:t>Satu</w:t>
            </w:r>
            <w:proofErr w:type="spellEnd"/>
            <w:r w:rsidRPr="0006335B">
              <w:t xml:space="preserve"> Mare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„Educație pentru sănătate”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Științific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21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0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de Arte „Regina Maria” </w:t>
            </w:r>
            <w:proofErr w:type="spellStart"/>
            <w:r w:rsidRPr="0006335B">
              <w:t>Constanța</w:t>
            </w:r>
            <w:proofErr w:type="spellEnd"/>
          </w:p>
        </w:tc>
        <w:tc>
          <w:tcPr>
            <w:tcW w:w="1485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Constanța</w:t>
            </w:r>
            <w:proofErr w:type="spellEnd"/>
          </w:p>
        </w:tc>
        <w:tc>
          <w:tcPr>
            <w:tcW w:w="1673" w:type="dxa"/>
            <w:shd w:val="clear" w:color="auto" w:fill="DAE3F3"/>
            <w:vAlign w:val="center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Constanța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programare creativă „CGame - Poveste și Provocare”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Științific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8146F7">
            <w:r w:rsidRPr="0006335B">
              <w:t>21</w:t>
            </w:r>
            <w:r w:rsidR="00AD3400" w:rsidRPr="0006335B">
              <w:t xml:space="preserve"> </w:t>
            </w:r>
            <w:proofErr w:type="spellStart"/>
            <w:r w:rsidR="00AD3400" w:rsidRPr="0006335B">
              <w:t>martie</w:t>
            </w:r>
            <w:proofErr w:type="spellEnd"/>
            <w:r w:rsidR="00AD3400"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1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februarie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Național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Informatică</w:t>
            </w:r>
            <w:proofErr w:type="spellEnd"/>
            <w:r w:rsidRPr="0006335B">
              <w:t xml:space="preserve"> „Tudor </w:t>
            </w:r>
            <w:proofErr w:type="spellStart"/>
            <w:r w:rsidRPr="0006335B">
              <w:t>Vianu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București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Online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București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comedie „Ștefan Mihăilescu-Brăila”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Teatru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8146F7">
            <w:r w:rsidRPr="0006335B">
              <w:t>21</w:t>
            </w:r>
            <w:r w:rsidR="00AD3400" w:rsidRPr="0006335B">
              <w:t xml:space="preserve"> </w:t>
            </w:r>
            <w:proofErr w:type="spellStart"/>
            <w:r w:rsidR="00AD3400" w:rsidRPr="0006335B">
              <w:t>martie</w:t>
            </w:r>
            <w:proofErr w:type="spellEnd"/>
            <w:r w:rsidR="00AD3400"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2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februarie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de Arte „</w:t>
            </w:r>
            <w:proofErr w:type="spellStart"/>
            <w:r w:rsidRPr="0006335B">
              <w:t>Hariclea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Darclee</w:t>
            </w:r>
            <w:proofErr w:type="spellEnd"/>
            <w:r w:rsidRPr="0006335B">
              <w:t>”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Brăila</w:t>
            </w:r>
            <w:proofErr w:type="spellEnd"/>
          </w:p>
        </w:tc>
      </w:tr>
      <w:tr w:rsidR="00AD3400" w:rsidRPr="0006335B" w:rsidTr="00AD3400">
        <w:trPr>
          <w:trHeight w:val="42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Festival-concurs național de artă dramatică „Spiritul lui Caragiale”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Teatru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8146F7">
            <w:r w:rsidRPr="0006335B">
              <w:t>21</w:t>
            </w:r>
            <w:r w:rsidR="00AD3400" w:rsidRPr="0006335B">
              <w:t xml:space="preserve"> </w:t>
            </w:r>
            <w:proofErr w:type="spellStart"/>
            <w:r w:rsidR="00AD3400" w:rsidRPr="0006335B">
              <w:t>martie</w:t>
            </w:r>
            <w:proofErr w:type="spellEnd"/>
            <w:r w:rsidR="00AD3400"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3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mai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Școala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Gimnazială</w:t>
            </w:r>
            <w:proofErr w:type="spellEnd"/>
            <w:r w:rsidRPr="0006335B">
              <w:t xml:space="preserve"> „George </w:t>
            </w:r>
            <w:proofErr w:type="spellStart"/>
            <w:r w:rsidRPr="0006335B">
              <w:t>Enescu</w:t>
            </w:r>
            <w:proofErr w:type="spellEnd"/>
            <w:r w:rsidRPr="0006335B">
              <w:t xml:space="preserve">” 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Năvodari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Constanța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Festival național de teatru de păpuși și pantomimă pentru elevii cu deficiențe de auz „Prichindeii veseli”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Teatru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8146F7">
            <w:r w:rsidRPr="0006335B">
              <w:t>21</w:t>
            </w:r>
            <w:r w:rsidR="00AD3400" w:rsidRPr="0006335B">
              <w:t xml:space="preserve"> </w:t>
            </w:r>
            <w:proofErr w:type="spellStart"/>
            <w:r w:rsidR="00AD3400" w:rsidRPr="0006335B">
              <w:t>martie</w:t>
            </w:r>
            <w:proofErr w:type="spellEnd"/>
            <w:r w:rsidR="00AD3400"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4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martie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Tehnologic</w:t>
            </w:r>
            <w:proofErr w:type="spellEnd"/>
            <w:r w:rsidRPr="0006335B">
              <w:t xml:space="preserve"> Special „</w:t>
            </w:r>
            <w:proofErr w:type="spellStart"/>
            <w:r w:rsidRPr="0006335B">
              <w:t>Vasile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Pavelcu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Iași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Durău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Iași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antreprenoriat „Târgul de primăvară al firmelor de exercițiu”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Tehnic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8146F7">
            <w:r w:rsidRPr="0006335B">
              <w:t>21</w:t>
            </w:r>
            <w:r w:rsidR="00AD3400" w:rsidRPr="0006335B">
              <w:t xml:space="preserve"> </w:t>
            </w:r>
            <w:proofErr w:type="spellStart"/>
            <w:r w:rsidR="00AD3400" w:rsidRPr="0006335B">
              <w:t>martie</w:t>
            </w:r>
            <w:proofErr w:type="spellEnd"/>
            <w:r w:rsidR="00AD3400"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5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Colegiul</w:t>
            </w:r>
            <w:proofErr w:type="spellEnd"/>
            <w:r w:rsidRPr="0006335B">
              <w:t xml:space="preserve"> de </w:t>
            </w:r>
            <w:proofErr w:type="spellStart"/>
            <w:r w:rsidRPr="0006335B">
              <w:t>Servicii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în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Turism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Napoca</w:t>
            </w:r>
            <w:proofErr w:type="spellEnd"/>
            <w:r w:rsidRPr="0006335B">
              <w:t>” Cluj-Napoca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Cluj-Napoca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Cluj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nutriție și alimentație sănătoasă „Culinariada”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Tehnic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8146F7">
            <w:r w:rsidRPr="0006335B">
              <w:t>21</w:t>
            </w:r>
            <w:r w:rsidR="00AD3400" w:rsidRPr="0006335B">
              <w:t xml:space="preserve"> </w:t>
            </w:r>
            <w:proofErr w:type="spellStart"/>
            <w:r w:rsidR="00AD3400" w:rsidRPr="0006335B">
              <w:t>martie</w:t>
            </w:r>
            <w:proofErr w:type="spellEnd"/>
            <w:r w:rsidR="00AD3400"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6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Liceul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Tehnologic</w:t>
            </w:r>
            <w:proofErr w:type="spellEnd"/>
            <w:r w:rsidRPr="0006335B">
              <w:t xml:space="preserve"> „</w:t>
            </w:r>
            <w:proofErr w:type="spellStart"/>
            <w:r w:rsidRPr="0006335B">
              <w:t>Alexandru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Vlahuță</w:t>
            </w:r>
            <w:proofErr w:type="spellEnd"/>
            <w:r w:rsidRPr="0006335B">
              <w:t xml:space="preserve">” </w:t>
            </w:r>
            <w:proofErr w:type="spellStart"/>
            <w:r w:rsidRPr="0006335B">
              <w:t>Șendriceni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Șendriceni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Botoșani</w:t>
            </w:r>
            <w:proofErr w:type="spellEnd"/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aeromodele „Memorialul Aurel Vlaicu”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Tehnic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AD3400">
            <w:r w:rsidRPr="0006335B">
              <w:t xml:space="preserve">14 </w:t>
            </w:r>
            <w:proofErr w:type="spellStart"/>
            <w:r w:rsidRPr="0006335B">
              <w:t>martie</w:t>
            </w:r>
            <w:proofErr w:type="spellEnd"/>
            <w:r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7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iunie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Deva</w:t>
            </w:r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Deva</w:t>
            </w:r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Hunedoara</w:t>
            </w:r>
          </w:p>
        </w:tc>
      </w:tr>
      <w:tr w:rsidR="00AD3400" w:rsidRPr="0006335B" w:rsidTr="00F12495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:rsidR="00AD3400" w:rsidRPr="0006335B" w:rsidRDefault="00AD3400" w:rsidP="00F1249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-119" w:firstLine="119"/>
              <w:jc w:val="center"/>
              <w:textAlignment w:val="center"/>
              <w:rPr>
                <w:rFonts w:eastAsia="Arial Narrow" w:cs="Times New Roman"/>
                <w:bCs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2851" w:type="dxa"/>
            <w:shd w:val="clear" w:color="auto" w:fill="DAE3F3"/>
          </w:tcPr>
          <w:p w:rsidR="00AD3400" w:rsidRPr="0006335B" w:rsidRDefault="00AD3400" w:rsidP="00F12495">
            <w:pPr>
              <w:rPr>
                <w:lang w:val="ro-RO"/>
              </w:rPr>
            </w:pPr>
            <w:r w:rsidRPr="0006335B">
              <w:rPr>
                <w:lang w:val="ro-RO"/>
              </w:rPr>
              <w:t>Concurs național de robotică „Cupa Chindiei”</w:t>
            </w:r>
          </w:p>
        </w:tc>
        <w:tc>
          <w:tcPr>
            <w:tcW w:w="1740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Tehnic</w:t>
            </w:r>
            <w:proofErr w:type="spellEnd"/>
          </w:p>
        </w:tc>
        <w:tc>
          <w:tcPr>
            <w:tcW w:w="1335" w:type="dxa"/>
            <w:shd w:val="clear" w:color="auto" w:fill="DAE3F3"/>
          </w:tcPr>
          <w:p w:rsidR="00AD3400" w:rsidRPr="0006335B" w:rsidRDefault="008146F7">
            <w:r w:rsidRPr="0006335B">
              <w:t>21</w:t>
            </w:r>
            <w:r w:rsidR="00AD3400" w:rsidRPr="0006335B">
              <w:t xml:space="preserve"> </w:t>
            </w:r>
            <w:proofErr w:type="spellStart"/>
            <w:r w:rsidR="00AD3400" w:rsidRPr="0006335B">
              <w:t>martie</w:t>
            </w:r>
            <w:proofErr w:type="spellEnd"/>
            <w:r w:rsidR="00AD3400" w:rsidRPr="0006335B">
              <w:t xml:space="preserve"> 2025.</w:t>
            </w:r>
          </w:p>
        </w:tc>
        <w:tc>
          <w:tcPr>
            <w:tcW w:w="1964" w:type="dxa"/>
            <w:shd w:val="clear" w:color="auto" w:fill="DAE3F3"/>
          </w:tcPr>
          <w:p w:rsidR="00AD3400" w:rsidRPr="0006335B" w:rsidRDefault="009D5256">
            <w:hyperlink r:id="rId68" w:history="1">
              <w:r w:rsidR="00AD3400" w:rsidRPr="0006335B">
                <w:rPr>
                  <w:rStyle w:val="Hyperlink"/>
                </w:rPr>
                <w:t>https://docs.google.com/forms/d/1IXdSwsT9TPBr77Xj17BsvHzn8udz8cY257HYukvoDvs/edit</w:t>
              </w:r>
            </w:hyperlink>
            <w:r w:rsidR="00AD3400" w:rsidRPr="0006335B">
              <w:t xml:space="preserve"> </w:t>
            </w:r>
          </w:p>
        </w:tc>
        <w:tc>
          <w:tcPr>
            <w:tcW w:w="1214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aprilie</w:t>
            </w:r>
            <w:proofErr w:type="spellEnd"/>
            <w:r w:rsidRPr="0006335B">
              <w:t xml:space="preserve"> 2025</w:t>
            </w:r>
          </w:p>
        </w:tc>
        <w:tc>
          <w:tcPr>
            <w:tcW w:w="23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Palatul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Copiilor</w:t>
            </w:r>
            <w:proofErr w:type="spellEnd"/>
            <w:r w:rsidRPr="0006335B">
              <w:t xml:space="preserve"> </w:t>
            </w: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485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proofErr w:type="spellStart"/>
            <w:r w:rsidRPr="0006335B">
              <w:t>Târgoviște</w:t>
            </w:r>
            <w:proofErr w:type="spellEnd"/>
          </w:p>
        </w:tc>
        <w:tc>
          <w:tcPr>
            <w:tcW w:w="1673" w:type="dxa"/>
            <w:shd w:val="clear" w:color="auto" w:fill="DAE3F3"/>
            <w:vAlign w:val="bottom"/>
          </w:tcPr>
          <w:p w:rsidR="00AD3400" w:rsidRPr="0006335B" w:rsidRDefault="00AD3400">
            <w:pPr>
              <w:rPr>
                <w:sz w:val="24"/>
                <w:szCs w:val="24"/>
              </w:rPr>
            </w:pPr>
            <w:r w:rsidRPr="0006335B">
              <w:t>Dâmbovița</w:t>
            </w:r>
          </w:p>
        </w:tc>
      </w:tr>
    </w:tbl>
    <w:p w:rsidR="00F12495" w:rsidRPr="0006335B" w:rsidRDefault="00F12495" w:rsidP="00B55AAA">
      <w:pPr>
        <w:rPr>
          <w:lang w:val="ro-RO"/>
        </w:rPr>
      </w:pPr>
    </w:p>
    <w:p w:rsidR="0006335B" w:rsidRPr="0006335B" w:rsidRDefault="0006335B" w:rsidP="0006335B">
      <w:pPr>
        <w:spacing w:after="0" w:line="240" w:lineRule="auto"/>
        <w:jc w:val="both"/>
        <w:rPr>
          <w:lang w:val="ro-RO"/>
        </w:rPr>
      </w:pPr>
    </w:p>
    <w:p w:rsidR="0006335B" w:rsidRPr="0006335B" w:rsidRDefault="0006335B" w:rsidP="0006335B">
      <w:pPr>
        <w:spacing w:after="0" w:line="240" w:lineRule="auto"/>
        <w:jc w:val="both"/>
        <w:rPr>
          <w:lang w:val="ro-RO"/>
        </w:rPr>
      </w:pPr>
    </w:p>
    <w:p w:rsidR="007556A8" w:rsidRPr="0006335B" w:rsidRDefault="007556A8" w:rsidP="004B60CC">
      <w:pPr>
        <w:spacing w:after="0" w:line="240" w:lineRule="auto"/>
        <w:jc w:val="center"/>
        <w:rPr>
          <w:lang w:val="ro-RO"/>
        </w:rPr>
      </w:pPr>
      <w:r w:rsidRPr="0006335B">
        <w:rPr>
          <w:lang w:val="ro-RO"/>
        </w:rPr>
        <w:t>INSPECTOR ȘCOLAR GENERAL,</w:t>
      </w:r>
    </w:p>
    <w:p w:rsidR="007556A8" w:rsidRPr="0006335B" w:rsidRDefault="007556A8" w:rsidP="004B60CC">
      <w:pPr>
        <w:spacing w:after="0" w:line="240" w:lineRule="auto"/>
        <w:jc w:val="center"/>
        <w:rPr>
          <w:lang w:val="ro-RO"/>
        </w:rPr>
      </w:pPr>
      <w:r w:rsidRPr="0006335B">
        <w:rPr>
          <w:lang w:val="ro-RO"/>
        </w:rPr>
        <w:t>Viorica PAVEL</w:t>
      </w:r>
    </w:p>
    <w:p w:rsidR="007556A8" w:rsidRPr="0006335B" w:rsidRDefault="007556A8" w:rsidP="0006335B">
      <w:pPr>
        <w:spacing w:after="0" w:line="240" w:lineRule="auto"/>
        <w:rPr>
          <w:lang w:val="ro-RO"/>
        </w:rPr>
      </w:pPr>
    </w:p>
    <w:p w:rsidR="007556A8" w:rsidRPr="0006335B" w:rsidRDefault="007556A8" w:rsidP="004B60CC">
      <w:pPr>
        <w:spacing w:after="0" w:line="240" w:lineRule="auto"/>
        <w:jc w:val="right"/>
        <w:rPr>
          <w:lang w:val="ro-RO"/>
        </w:rPr>
      </w:pPr>
      <w:r w:rsidRPr="0006335B">
        <w:rPr>
          <w:lang w:val="ro-RO"/>
        </w:rPr>
        <w:t>INSPECTOR ȘCOLAR GENERAL ADJUNCT,</w:t>
      </w:r>
    </w:p>
    <w:p w:rsidR="007556A8" w:rsidRPr="0006335B" w:rsidRDefault="007556A8" w:rsidP="004B60CC">
      <w:pPr>
        <w:spacing w:after="0" w:line="240" w:lineRule="auto"/>
        <w:jc w:val="right"/>
        <w:rPr>
          <w:lang w:val="ro-RO"/>
        </w:rPr>
      </w:pPr>
      <w:r w:rsidRPr="0006335B">
        <w:rPr>
          <w:lang w:val="ro-RO"/>
        </w:rPr>
        <w:t>Constantin COCA</w:t>
      </w:r>
    </w:p>
    <w:p w:rsidR="0006335B" w:rsidRPr="0006335B" w:rsidRDefault="0006335B" w:rsidP="0006335B">
      <w:pPr>
        <w:spacing w:after="0" w:line="240" w:lineRule="auto"/>
        <w:rPr>
          <w:lang w:val="ro-RO"/>
        </w:rPr>
      </w:pPr>
    </w:p>
    <w:p w:rsidR="0006335B" w:rsidRDefault="0006335B" w:rsidP="0006335B">
      <w:pPr>
        <w:spacing w:after="0" w:line="240" w:lineRule="auto"/>
        <w:rPr>
          <w:lang w:val="ro-RO"/>
        </w:rPr>
      </w:pPr>
    </w:p>
    <w:p w:rsidR="004B60CC" w:rsidRDefault="004B60CC" w:rsidP="0006335B">
      <w:pPr>
        <w:spacing w:after="0" w:line="240" w:lineRule="auto"/>
        <w:rPr>
          <w:lang w:val="ro-RO"/>
        </w:rPr>
      </w:pPr>
    </w:p>
    <w:p w:rsidR="004B60CC" w:rsidRDefault="004B60CC" w:rsidP="0006335B">
      <w:pPr>
        <w:spacing w:after="0" w:line="240" w:lineRule="auto"/>
        <w:rPr>
          <w:lang w:val="ro-RO"/>
        </w:rPr>
      </w:pPr>
    </w:p>
    <w:p w:rsidR="004B60CC" w:rsidRDefault="004B60CC" w:rsidP="0006335B">
      <w:pPr>
        <w:spacing w:after="0" w:line="240" w:lineRule="auto"/>
        <w:rPr>
          <w:lang w:val="ro-RO"/>
        </w:rPr>
      </w:pPr>
    </w:p>
    <w:p w:rsidR="004B60CC" w:rsidRPr="0006335B" w:rsidRDefault="004B60CC" w:rsidP="0006335B">
      <w:pPr>
        <w:spacing w:after="0" w:line="240" w:lineRule="auto"/>
        <w:rPr>
          <w:lang w:val="ro-RO"/>
        </w:rPr>
      </w:pPr>
    </w:p>
    <w:p w:rsidR="007556A8" w:rsidRPr="0006335B" w:rsidRDefault="007556A8" w:rsidP="0006335B">
      <w:pPr>
        <w:spacing w:after="0" w:line="240" w:lineRule="auto"/>
        <w:jc w:val="right"/>
        <w:rPr>
          <w:lang w:val="ro-RO"/>
        </w:rPr>
      </w:pPr>
      <w:r w:rsidRPr="0006335B">
        <w:rPr>
          <w:lang w:val="ro-RO"/>
        </w:rPr>
        <w:t>Inspector școlar,</w:t>
      </w:r>
    </w:p>
    <w:p w:rsidR="007556A8" w:rsidRPr="0006335B" w:rsidRDefault="007556A8" w:rsidP="0006335B">
      <w:pPr>
        <w:spacing w:after="0" w:line="240" w:lineRule="auto"/>
        <w:jc w:val="right"/>
        <w:rPr>
          <w:lang w:val="ro-RO"/>
        </w:rPr>
      </w:pPr>
      <w:r w:rsidRPr="0006335B">
        <w:rPr>
          <w:lang w:val="ro-RO"/>
        </w:rPr>
        <w:t>Galina ȘOAVĂ</w:t>
      </w:r>
    </w:p>
    <w:p w:rsidR="00F12495" w:rsidRPr="0006335B" w:rsidRDefault="00F12495" w:rsidP="0006335B">
      <w:pPr>
        <w:jc w:val="right"/>
        <w:rPr>
          <w:lang w:val="ro-RO"/>
        </w:rPr>
      </w:pPr>
    </w:p>
    <w:p w:rsidR="00407861" w:rsidRPr="0006335B" w:rsidRDefault="00407861">
      <w:pPr>
        <w:rPr>
          <w:lang w:val="ro-RO"/>
        </w:rPr>
      </w:pPr>
    </w:p>
    <w:sectPr w:rsidR="00407861" w:rsidRPr="0006335B" w:rsidSect="00F12495">
      <w:pgSz w:w="15840" w:h="12240" w:orient="landscape"/>
      <w:pgMar w:top="426" w:right="672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15B9"/>
    <w:multiLevelType w:val="hybridMultilevel"/>
    <w:tmpl w:val="3048B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8533B"/>
    <w:multiLevelType w:val="hybridMultilevel"/>
    <w:tmpl w:val="70BA1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4D"/>
    <w:rsid w:val="0006335B"/>
    <w:rsid w:val="00407861"/>
    <w:rsid w:val="004B60CC"/>
    <w:rsid w:val="00573D4F"/>
    <w:rsid w:val="00587600"/>
    <w:rsid w:val="006733F2"/>
    <w:rsid w:val="007428A1"/>
    <w:rsid w:val="007556A8"/>
    <w:rsid w:val="007B434D"/>
    <w:rsid w:val="007C0829"/>
    <w:rsid w:val="00800BD0"/>
    <w:rsid w:val="008146F7"/>
    <w:rsid w:val="009D5256"/>
    <w:rsid w:val="00AD3400"/>
    <w:rsid w:val="00B50727"/>
    <w:rsid w:val="00B55AAA"/>
    <w:rsid w:val="00C01B25"/>
    <w:rsid w:val="00CD73AC"/>
    <w:rsid w:val="00D33735"/>
    <w:rsid w:val="00D959C9"/>
    <w:rsid w:val="00F12495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4A743-3E47-4909-99FD-3417CC2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5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B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7428A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428A1"/>
    <w:rPr>
      <w:rFonts w:ascii="Calibri" w:eastAsia="Calibri" w:hAnsi="Calibri" w:cs="Times New Roman"/>
    </w:rPr>
  </w:style>
  <w:style w:type="paragraph" w:styleId="NoSpacing">
    <w:name w:val="No Spacing"/>
    <w:qFormat/>
    <w:rsid w:val="007428A1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forms/d/1IXdSwsT9TPBr77Xj17BsvHzn8udz8cY257HYukvoDvs/edit" TargetMode="External"/><Relationship Id="rId21" Type="http://schemas.openxmlformats.org/officeDocument/2006/relationships/hyperlink" Target="https://docs.google.com/forms/d/1IXdSwsT9TPBr77Xj17BsvHzn8udz8cY257HYukvoDvs/edit" TargetMode="External"/><Relationship Id="rId42" Type="http://schemas.openxmlformats.org/officeDocument/2006/relationships/hyperlink" Target="https://docs.google.com/forms/d/1IXdSwsT9TPBr77Xj17BsvHzn8udz8cY257HYukvoDvs/edit" TargetMode="External"/><Relationship Id="rId47" Type="http://schemas.openxmlformats.org/officeDocument/2006/relationships/hyperlink" Target="https://docs.google.com/forms/d/1IXdSwsT9TPBr77Xj17BsvHzn8udz8cY257HYukvoDvs/edit" TargetMode="External"/><Relationship Id="rId63" Type="http://schemas.openxmlformats.org/officeDocument/2006/relationships/hyperlink" Target="https://docs.google.com/forms/d/1IXdSwsT9TPBr77Xj17BsvHzn8udz8cY257HYukvoDvs/edit" TargetMode="External"/><Relationship Id="rId68" Type="http://schemas.openxmlformats.org/officeDocument/2006/relationships/hyperlink" Target="https://docs.google.com/forms/d/1IXdSwsT9TPBr77Xj17BsvHzn8udz8cY257HYukvoDvs/edit" TargetMode="External"/><Relationship Id="rId7" Type="http://schemas.openxmlformats.org/officeDocument/2006/relationships/hyperlink" Target="https://docs.google.com/forms/d/1IXdSwsT9TPBr77Xj17BsvHzn8udz8cY257HYukvoDvs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IXdSwsT9TPBr77Xj17BsvHzn8udz8cY257HYukvoDvs/edit" TargetMode="External"/><Relationship Id="rId29" Type="http://schemas.openxmlformats.org/officeDocument/2006/relationships/hyperlink" Target="https://docs.google.com/forms/d/1IXdSwsT9TPBr77Xj17BsvHzn8udz8cY257HYukvoDvs/edit" TargetMode="External"/><Relationship Id="rId11" Type="http://schemas.openxmlformats.org/officeDocument/2006/relationships/hyperlink" Target="https://docs.google.com/forms/d/1IXdSwsT9TPBr77Xj17BsvHzn8udz8cY257HYukvoDvs/edit" TargetMode="External"/><Relationship Id="rId24" Type="http://schemas.openxmlformats.org/officeDocument/2006/relationships/hyperlink" Target="https://docs.google.com/forms/d/1IXdSwsT9TPBr77Xj17BsvHzn8udz8cY257HYukvoDvs/edit" TargetMode="External"/><Relationship Id="rId32" Type="http://schemas.openxmlformats.org/officeDocument/2006/relationships/hyperlink" Target="https://docs.google.com/forms/d/1IXdSwsT9TPBr77Xj17BsvHzn8udz8cY257HYukvoDvs/edit" TargetMode="External"/><Relationship Id="rId37" Type="http://schemas.openxmlformats.org/officeDocument/2006/relationships/hyperlink" Target="https://docs.google.com/forms/d/1IXdSwsT9TPBr77Xj17BsvHzn8udz8cY257HYukvoDvs/edit" TargetMode="External"/><Relationship Id="rId40" Type="http://schemas.openxmlformats.org/officeDocument/2006/relationships/hyperlink" Target="https://docs.google.com/forms/d/1IXdSwsT9TPBr77Xj17BsvHzn8udz8cY257HYukvoDvs/edit" TargetMode="External"/><Relationship Id="rId45" Type="http://schemas.openxmlformats.org/officeDocument/2006/relationships/hyperlink" Target="https://docs.google.com/forms/d/1IXdSwsT9TPBr77Xj17BsvHzn8udz8cY257HYukvoDvs/edit" TargetMode="External"/><Relationship Id="rId53" Type="http://schemas.openxmlformats.org/officeDocument/2006/relationships/hyperlink" Target="https://docs.google.com/forms/d/1IXdSwsT9TPBr77Xj17BsvHzn8udz8cY257HYukvoDvs/edit" TargetMode="External"/><Relationship Id="rId58" Type="http://schemas.openxmlformats.org/officeDocument/2006/relationships/hyperlink" Target="https://docs.google.com/forms/d/1IXdSwsT9TPBr77Xj17BsvHzn8udz8cY257HYukvoDvs/edit" TargetMode="External"/><Relationship Id="rId66" Type="http://schemas.openxmlformats.org/officeDocument/2006/relationships/hyperlink" Target="https://docs.google.com/forms/d/1IXdSwsT9TPBr77Xj17BsvHzn8udz8cY257HYukvoDvs/edit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docs.google.com/forms/d/1IXdSwsT9TPBr77Xj17BsvHzn8udz8cY257HYukvoDvs/edit" TargetMode="External"/><Relationship Id="rId19" Type="http://schemas.openxmlformats.org/officeDocument/2006/relationships/hyperlink" Target="https://docs.google.com/forms/d/1IXdSwsT9TPBr77Xj17BsvHzn8udz8cY257HYukvoDvs/edit" TargetMode="External"/><Relationship Id="rId14" Type="http://schemas.openxmlformats.org/officeDocument/2006/relationships/hyperlink" Target="https://docs.google.com/forms/d/1IXdSwsT9TPBr77Xj17BsvHzn8udz8cY257HYukvoDvs/edit" TargetMode="External"/><Relationship Id="rId22" Type="http://schemas.openxmlformats.org/officeDocument/2006/relationships/hyperlink" Target="https://docs.google.com/forms/d/1IXdSwsT9TPBr77Xj17BsvHzn8udz8cY257HYukvoDvs/edit" TargetMode="External"/><Relationship Id="rId27" Type="http://schemas.openxmlformats.org/officeDocument/2006/relationships/hyperlink" Target="https://docs.google.com/forms/d/1IXdSwsT9TPBr77Xj17BsvHzn8udz8cY257HYukvoDvs/edit" TargetMode="External"/><Relationship Id="rId30" Type="http://schemas.openxmlformats.org/officeDocument/2006/relationships/hyperlink" Target="https://docs.google.com/forms/d/1IXdSwsT9TPBr77Xj17BsvHzn8udz8cY257HYukvoDvs/edit" TargetMode="External"/><Relationship Id="rId35" Type="http://schemas.openxmlformats.org/officeDocument/2006/relationships/hyperlink" Target="https://docs.google.com/forms/d/1IXdSwsT9TPBr77Xj17BsvHzn8udz8cY257HYukvoDvs/edit" TargetMode="External"/><Relationship Id="rId43" Type="http://schemas.openxmlformats.org/officeDocument/2006/relationships/hyperlink" Target="https://docs.google.com/forms/d/1IXdSwsT9TPBr77Xj17BsvHzn8udz8cY257HYukvoDvs/edit" TargetMode="External"/><Relationship Id="rId48" Type="http://schemas.openxmlformats.org/officeDocument/2006/relationships/hyperlink" Target="https://docs.google.com/forms/d/1IXdSwsT9TPBr77Xj17BsvHzn8udz8cY257HYukvoDvs/edit" TargetMode="External"/><Relationship Id="rId56" Type="http://schemas.openxmlformats.org/officeDocument/2006/relationships/hyperlink" Target="https://docs.google.com/forms/d/1IXdSwsT9TPBr77Xj17BsvHzn8udz8cY257HYukvoDvs/edit" TargetMode="External"/><Relationship Id="rId64" Type="http://schemas.openxmlformats.org/officeDocument/2006/relationships/hyperlink" Target="https://docs.google.com/forms/d/1IXdSwsT9TPBr77Xj17BsvHzn8udz8cY257HYukvoDvs/edit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docs.google.com/forms/d/1IXdSwsT9TPBr77Xj17BsvHzn8udz8cY257HYukvoDvs/edit" TargetMode="External"/><Relationship Id="rId51" Type="http://schemas.openxmlformats.org/officeDocument/2006/relationships/hyperlink" Target="https://docs.google.com/forms/d/1IXdSwsT9TPBr77Xj17BsvHzn8udz8cY257HYukvoDvs/edi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1IXdSwsT9TPBr77Xj17BsvHzn8udz8cY257HYukvoDvs/edit" TargetMode="External"/><Relationship Id="rId17" Type="http://schemas.openxmlformats.org/officeDocument/2006/relationships/hyperlink" Target="https://docs.google.com/forms/d/1IXdSwsT9TPBr77Xj17BsvHzn8udz8cY257HYukvoDvs/edit" TargetMode="External"/><Relationship Id="rId25" Type="http://schemas.openxmlformats.org/officeDocument/2006/relationships/hyperlink" Target="https://docs.google.com/forms/d/1IXdSwsT9TPBr77Xj17BsvHzn8udz8cY257HYukvoDvs/edit" TargetMode="External"/><Relationship Id="rId33" Type="http://schemas.openxmlformats.org/officeDocument/2006/relationships/hyperlink" Target="https://docs.google.com/forms/d/1IXdSwsT9TPBr77Xj17BsvHzn8udz8cY257HYukvoDvs/edit" TargetMode="External"/><Relationship Id="rId38" Type="http://schemas.openxmlformats.org/officeDocument/2006/relationships/hyperlink" Target="https://docs.google.com/forms/d/1IXdSwsT9TPBr77Xj17BsvHzn8udz8cY257HYukvoDvs/edit" TargetMode="External"/><Relationship Id="rId46" Type="http://schemas.openxmlformats.org/officeDocument/2006/relationships/hyperlink" Target="https://docs.google.com/forms/d/1IXdSwsT9TPBr77Xj17BsvHzn8udz8cY257HYukvoDvs/edit" TargetMode="External"/><Relationship Id="rId59" Type="http://schemas.openxmlformats.org/officeDocument/2006/relationships/hyperlink" Target="https://docs.google.com/forms/d/1IXdSwsT9TPBr77Xj17BsvHzn8udz8cY257HYukvoDvs/edit" TargetMode="External"/><Relationship Id="rId67" Type="http://schemas.openxmlformats.org/officeDocument/2006/relationships/hyperlink" Target="https://docs.google.com/forms/d/1IXdSwsT9TPBr77Xj17BsvHzn8udz8cY257HYukvoDvs/edit" TargetMode="External"/><Relationship Id="rId20" Type="http://schemas.openxmlformats.org/officeDocument/2006/relationships/hyperlink" Target="https://docs.google.com/forms/d/1IXdSwsT9TPBr77Xj17BsvHzn8udz8cY257HYukvoDvs/edit" TargetMode="External"/><Relationship Id="rId41" Type="http://schemas.openxmlformats.org/officeDocument/2006/relationships/hyperlink" Target="https://docs.google.com/forms/d/1IXdSwsT9TPBr77Xj17BsvHzn8udz8cY257HYukvoDvs/edit" TargetMode="External"/><Relationship Id="rId54" Type="http://schemas.openxmlformats.org/officeDocument/2006/relationships/hyperlink" Target="https://docs.google.com/forms/d/1IXdSwsT9TPBr77Xj17BsvHzn8udz8cY257HYukvoDvs/edit" TargetMode="External"/><Relationship Id="rId62" Type="http://schemas.openxmlformats.org/officeDocument/2006/relationships/hyperlink" Target="https://docs.google.com/forms/d/1IXdSwsT9TPBr77Xj17BsvHzn8udz8cY257HYukvoDvs/edit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docs.google.com/forms/d/1IXdSwsT9TPBr77Xj17BsvHzn8udz8cY257HYukvoDvs/edit" TargetMode="External"/><Relationship Id="rId23" Type="http://schemas.openxmlformats.org/officeDocument/2006/relationships/hyperlink" Target="https://docs.google.com/forms/d/1IXdSwsT9TPBr77Xj17BsvHzn8udz8cY257HYukvoDvs/edit" TargetMode="External"/><Relationship Id="rId28" Type="http://schemas.openxmlformats.org/officeDocument/2006/relationships/hyperlink" Target="https://docs.google.com/forms/d/1IXdSwsT9TPBr77Xj17BsvHzn8udz8cY257HYukvoDvs/edit" TargetMode="External"/><Relationship Id="rId36" Type="http://schemas.openxmlformats.org/officeDocument/2006/relationships/hyperlink" Target="https://docs.google.com/forms/d/1IXdSwsT9TPBr77Xj17BsvHzn8udz8cY257HYukvoDvs/edit" TargetMode="External"/><Relationship Id="rId49" Type="http://schemas.openxmlformats.org/officeDocument/2006/relationships/hyperlink" Target="https://docs.google.com/forms/d/1IXdSwsT9TPBr77Xj17BsvHzn8udz8cY257HYukvoDvs/edit" TargetMode="External"/><Relationship Id="rId57" Type="http://schemas.openxmlformats.org/officeDocument/2006/relationships/hyperlink" Target="https://docs.google.com/forms/d/1IXdSwsT9TPBr77Xj17BsvHzn8udz8cY257HYukvoDvs/edit" TargetMode="External"/><Relationship Id="rId10" Type="http://schemas.openxmlformats.org/officeDocument/2006/relationships/hyperlink" Target="https://docs.google.com/forms/d/1IXdSwsT9TPBr77Xj17BsvHzn8udz8cY257HYukvoDvs/edit" TargetMode="External"/><Relationship Id="rId31" Type="http://schemas.openxmlformats.org/officeDocument/2006/relationships/hyperlink" Target="https://docs.google.com/forms/d/1IXdSwsT9TPBr77Xj17BsvHzn8udz8cY257HYukvoDvs/edit" TargetMode="External"/><Relationship Id="rId44" Type="http://schemas.openxmlformats.org/officeDocument/2006/relationships/hyperlink" Target="https://docs.google.com/forms/d/1IXdSwsT9TPBr77Xj17BsvHzn8udz8cY257HYukvoDvs/edit" TargetMode="External"/><Relationship Id="rId52" Type="http://schemas.openxmlformats.org/officeDocument/2006/relationships/hyperlink" Target="https://docs.google.com/forms/d/1IXdSwsT9TPBr77Xj17BsvHzn8udz8cY257HYukvoDvs/edit" TargetMode="External"/><Relationship Id="rId60" Type="http://schemas.openxmlformats.org/officeDocument/2006/relationships/hyperlink" Target="https://docs.google.com/forms/d/1IXdSwsT9TPBr77Xj17BsvHzn8udz8cY257HYukvoDvs/edit" TargetMode="External"/><Relationship Id="rId65" Type="http://schemas.openxmlformats.org/officeDocument/2006/relationships/hyperlink" Target="https://docs.google.com/forms/d/1IXdSwsT9TPBr77Xj17BsvHzn8udz8cY257HYukvoDvs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IXdSwsT9TPBr77Xj17BsvHzn8udz8cY257HYukvoDvs/edit" TargetMode="External"/><Relationship Id="rId13" Type="http://schemas.openxmlformats.org/officeDocument/2006/relationships/hyperlink" Target="https://docs.google.com/forms/d/1IXdSwsT9TPBr77Xj17BsvHzn8udz8cY257HYukvoDvs/edit" TargetMode="External"/><Relationship Id="rId18" Type="http://schemas.openxmlformats.org/officeDocument/2006/relationships/hyperlink" Target="https://docs.google.com/forms/d/1IXdSwsT9TPBr77Xj17BsvHzn8udz8cY257HYukvoDvs/edit" TargetMode="External"/><Relationship Id="rId39" Type="http://schemas.openxmlformats.org/officeDocument/2006/relationships/hyperlink" Target="https://docs.google.com/forms/d/1IXdSwsT9TPBr77Xj17BsvHzn8udz8cY257HYukvoDvs/edit" TargetMode="External"/><Relationship Id="rId34" Type="http://schemas.openxmlformats.org/officeDocument/2006/relationships/hyperlink" Target="https://docs.google.com/forms/d/1IXdSwsT9TPBr77Xj17BsvHzn8udz8cY257HYukvoDvs/edit" TargetMode="External"/><Relationship Id="rId50" Type="http://schemas.openxmlformats.org/officeDocument/2006/relationships/hyperlink" Target="https://docs.google.com/forms/d/1IXdSwsT9TPBr77Xj17BsvHzn8udz8cY257HYukvoDvs/edit" TargetMode="External"/><Relationship Id="rId55" Type="http://schemas.openxmlformats.org/officeDocument/2006/relationships/hyperlink" Target="https://docs.google.com/forms/d/1IXdSwsT9TPBr77Xj17BsvHzn8udz8cY257HYukvoDv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UDirector</dc:creator>
  <cp:keywords/>
  <dc:description/>
  <cp:lastModifiedBy>Conta</cp:lastModifiedBy>
  <cp:revision>2</cp:revision>
  <dcterms:created xsi:type="dcterms:W3CDTF">2025-01-31T11:22:00Z</dcterms:created>
  <dcterms:modified xsi:type="dcterms:W3CDTF">2025-01-31T11:22:00Z</dcterms:modified>
</cp:coreProperties>
</file>